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7E3" w:rsidRDefault="001707E3">
      <w:r>
        <w:rPr>
          <w:noProof/>
          <w:lang w:eastAsia="es-ES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margin-left:23.7pt;margin-top:21.05pt;width:91.95pt;height:23pt;z-index:251658240" fillcolor="#c0504d [3205]" strokecolor="#f2f2f2 [3041]" strokeweight="3pt">
            <v:shadow on="t" type="perspective" color="#622423 [1605]" opacity=".5" offset="1pt" offset2="-1pt"/>
          </v:shape>
        </w:pict>
      </w:r>
      <w:r>
        <w:t xml:space="preserve">Libro rojo </w:t>
      </w:r>
    </w:p>
    <w:p w:rsidR="00811548" w:rsidRDefault="001707E3" w:rsidP="001707E3">
      <w:pPr>
        <w:pStyle w:val="Prrafodelista"/>
        <w:numPr>
          <w:ilvl w:val="0"/>
          <w:numId w:val="2"/>
        </w:numPr>
        <w:tabs>
          <w:tab w:val="left" w:pos="2482"/>
        </w:tabs>
      </w:pPr>
      <w:r>
        <w:t>Código de ética</w:t>
      </w:r>
    </w:p>
    <w:p w:rsidR="001707E3" w:rsidRDefault="001707E3" w:rsidP="001707E3">
      <w:pPr>
        <w:pStyle w:val="Prrafodelista"/>
        <w:numPr>
          <w:ilvl w:val="0"/>
          <w:numId w:val="2"/>
        </w:numPr>
        <w:tabs>
          <w:tab w:val="left" w:pos="2482"/>
        </w:tabs>
      </w:pPr>
      <w:r>
        <w:t>Normas de auditoria interna</w:t>
      </w:r>
    </w:p>
    <w:p w:rsidR="001707E3" w:rsidRDefault="001707E3" w:rsidP="001707E3">
      <w:pPr>
        <w:pStyle w:val="Prrafodelista"/>
        <w:numPr>
          <w:ilvl w:val="0"/>
          <w:numId w:val="2"/>
        </w:numPr>
        <w:tabs>
          <w:tab w:val="left" w:pos="2482"/>
        </w:tabs>
      </w:pPr>
      <w:r>
        <w:t>Consejos para la practica</w:t>
      </w:r>
    </w:p>
    <w:p w:rsidR="001707E3" w:rsidRDefault="001707E3" w:rsidP="001707E3">
      <w:pPr>
        <w:pStyle w:val="Prrafodelista"/>
        <w:tabs>
          <w:tab w:val="left" w:pos="2482"/>
        </w:tabs>
        <w:ind w:left="3202"/>
      </w:pPr>
    </w:p>
    <w:p w:rsidR="001707E3" w:rsidRDefault="001707E3" w:rsidP="001707E3">
      <w:pPr>
        <w:pStyle w:val="Prrafodelista"/>
        <w:numPr>
          <w:ilvl w:val="0"/>
          <w:numId w:val="3"/>
        </w:numPr>
        <w:tabs>
          <w:tab w:val="left" w:pos="2482"/>
        </w:tabs>
      </w:pPr>
      <w:r>
        <w:t>Su objetivo principal es promover una cultura de ética en la profesión de auditoria interna. Basándose en la confianza y asegurando el buen desempeño de de la gestión de riesgos, control y gobierno.</w:t>
      </w:r>
    </w:p>
    <w:p w:rsidR="001707E3" w:rsidRDefault="001707E3" w:rsidP="001707E3">
      <w:pPr>
        <w:pStyle w:val="Prrafodelista"/>
        <w:numPr>
          <w:ilvl w:val="0"/>
          <w:numId w:val="3"/>
        </w:numPr>
        <w:tabs>
          <w:tab w:val="left" w:pos="2482"/>
        </w:tabs>
      </w:pPr>
      <w:r>
        <w:t xml:space="preserve">Se constituye sobre atributos, desempeño e implantación </w:t>
      </w:r>
    </w:p>
    <w:p w:rsidR="001707E3" w:rsidRDefault="001707E3" w:rsidP="001707E3">
      <w:pPr>
        <w:pStyle w:val="Prrafodelista"/>
        <w:numPr>
          <w:ilvl w:val="0"/>
          <w:numId w:val="3"/>
        </w:numPr>
        <w:tabs>
          <w:tab w:val="left" w:pos="2482"/>
        </w:tabs>
      </w:pPr>
      <w:r>
        <w:t>Representa lineamientos respaldados por el instituto Global para la implantación de las normas.</w:t>
      </w:r>
    </w:p>
    <w:p w:rsidR="001707E3" w:rsidRDefault="001707E3" w:rsidP="001707E3">
      <w:pPr>
        <w:tabs>
          <w:tab w:val="left" w:pos="2482"/>
        </w:tabs>
      </w:pPr>
      <w:r>
        <w:t xml:space="preserve"> </w:t>
      </w:r>
      <w:r w:rsidR="008765A7">
        <w:t>Auditoria interna: actividad independiente y objet</w:t>
      </w:r>
      <w:r w:rsidR="0092522E">
        <w:t>iva de aseguramiento y consulta, concebida para agregar valor.</w:t>
      </w:r>
    </w:p>
    <w:p w:rsidR="0092522E" w:rsidRDefault="0092522E" w:rsidP="001707E3">
      <w:pPr>
        <w:tabs>
          <w:tab w:val="left" w:pos="2482"/>
        </w:tabs>
      </w:pPr>
      <w:r>
        <w:t>Código de ética mucho mas que una definición de auditoria interna; puesto que incluye dos componentes esenciales:</w:t>
      </w:r>
    </w:p>
    <w:p w:rsidR="0092522E" w:rsidRDefault="0092522E" w:rsidP="0092522E">
      <w:pPr>
        <w:pStyle w:val="Prrafodelista"/>
        <w:numPr>
          <w:ilvl w:val="0"/>
          <w:numId w:val="4"/>
        </w:numPr>
        <w:tabs>
          <w:tab w:val="left" w:pos="2482"/>
        </w:tabs>
      </w:pPr>
      <w:r>
        <w:t>Principios relevantes para la profesión y practica de la auditoria intena</w:t>
      </w:r>
    </w:p>
    <w:p w:rsidR="0092522E" w:rsidRDefault="0092522E" w:rsidP="0092522E">
      <w:pPr>
        <w:pStyle w:val="Prrafodelista"/>
        <w:numPr>
          <w:ilvl w:val="0"/>
          <w:numId w:val="4"/>
        </w:numPr>
        <w:tabs>
          <w:tab w:val="left" w:pos="2482"/>
        </w:tabs>
      </w:pPr>
      <w:r>
        <w:t xml:space="preserve">Reglas de conducta que describen las normas de </w:t>
      </w:r>
      <w:r w:rsidR="00455F1A">
        <w:t xml:space="preserve">comportamiento que espera sean </w:t>
      </w:r>
      <w:r>
        <w:t>observadas</w:t>
      </w:r>
      <w:r w:rsidR="00455F1A">
        <w:t xml:space="preserve"> </w:t>
      </w:r>
      <w:r>
        <w:t>por los auditores internos.</w:t>
      </w:r>
      <w:r w:rsidR="00455F1A">
        <w:t xml:space="preserve"> </w:t>
      </w:r>
    </w:p>
    <w:p w:rsidR="00455F1A" w:rsidRDefault="00455F1A" w:rsidP="00455F1A">
      <w:pPr>
        <w:pStyle w:val="Prrafodelista"/>
        <w:tabs>
          <w:tab w:val="left" w:pos="2482"/>
        </w:tabs>
        <w:ind w:left="751"/>
      </w:pPr>
    </w:p>
    <w:p w:rsidR="00455F1A" w:rsidRDefault="00455F1A" w:rsidP="00455F1A">
      <w:pPr>
        <w:pStyle w:val="Prrafodelista"/>
        <w:tabs>
          <w:tab w:val="left" w:pos="2482"/>
        </w:tabs>
        <w:ind w:left="751"/>
      </w:pPr>
      <w:r>
        <w:t>Aplicación del código de ética:</w:t>
      </w:r>
    </w:p>
    <w:p w:rsidR="00455F1A" w:rsidRDefault="00455F1A" w:rsidP="00455F1A">
      <w:pPr>
        <w:pStyle w:val="Prrafodelista"/>
        <w:tabs>
          <w:tab w:val="left" w:pos="2482"/>
        </w:tabs>
        <w:ind w:left="1471"/>
      </w:pPr>
    </w:p>
    <w:p w:rsidR="00455F1A" w:rsidRDefault="00455F1A" w:rsidP="00455F1A">
      <w:pPr>
        <w:pStyle w:val="Prrafodelista"/>
        <w:numPr>
          <w:ilvl w:val="0"/>
          <w:numId w:val="8"/>
        </w:numPr>
        <w:tabs>
          <w:tab w:val="left" w:pos="2482"/>
        </w:tabs>
      </w:pPr>
      <w:r>
        <w:t xml:space="preserve">Individuos </w:t>
      </w:r>
    </w:p>
    <w:p w:rsidR="00455F1A" w:rsidRDefault="00455F1A" w:rsidP="00455F1A">
      <w:pPr>
        <w:pStyle w:val="Prrafodelista"/>
        <w:numPr>
          <w:ilvl w:val="0"/>
          <w:numId w:val="8"/>
        </w:numPr>
        <w:tabs>
          <w:tab w:val="left" w:pos="2482"/>
        </w:tabs>
      </w:pPr>
      <w:r>
        <w:t xml:space="preserve">Entidades </w:t>
      </w:r>
    </w:p>
    <w:p w:rsidR="006966E5" w:rsidRDefault="006966E5" w:rsidP="00455F1A">
      <w:pPr>
        <w:pStyle w:val="Prrafodelista"/>
        <w:numPr>
          <w:ilvl w:val="0"/>
          <w:numId w:val="8"/>
        </w:numPr>
        <w:tabs>
          <w:tab w:val="left" w:pos="2482"/>
        </w:tabs>
      </w:pPr>
      <w:r>
        <w:t xml:space="preserve">Socios del instituto </w:t>
      </w:r>
    </w:p>
    <w:p w:rsidR="006966E5" w:rsidRDefault="006966E5" w:rsidP="00455F1A">
      <w:pPr>
        <w:pStyle w:val="Prrafodelista"/>
        <w:numPr>
          <w:ilvl w:val="0"/>
          <w:numId w:val="8"/>
        </w:numPr>
        <w:tabs>
          <w:tab w:val="left" w:pos="2482"/>
        </w:tabs>
      </w:pPr>
      <w:r>
        <w:t>Personas que hayan recibido certificación</w:t>
      </w:r>
    </w:p>
    <w:p w:rsidR="006966E5" w:rsidRDefault="006966E5" w:rsidP="00455F1A">
      <w:pPr>
        <w:pStyle w:val="Prrafodelista"/>
        <w:numPr>
          <w:ilvl w:val="0"/>
          <w:numId w:val="8"/>
        </w:numPr>
        <w:tabs>
          <w:tab w:val="left" w:pos="2482"/>
        </w:tabs>
      </w:pPr>
      <w:r>
        <w:t>Personas candidatas a recibir certificaciones</w:t>
      </w:r>
    </w:p>
    <w:p w:rsidR="006966E5" w:rsidRDefault="006966E5" w:rsidP="006966E5">
      <w:pPr>
        <w:tabs>
          <w:tab w:val="left" w:pos="2482"/>
        </w:tabs>
      </w:pPr>
      <w:r>
        <w:t>Principios del código de ética:</w:t>
      </w:r>
    </w:p>
    <w:p w:rsidR="006966E5" w:rsidRDefault="006966E5" w:rsidP="006966E5">
      <w:pPr>
        <w:pStyle w:val="Prrafodelista"/>
        <w:numPr>
          <w:ilvl w:val="0"/>
          <w:numId w:val="9"/>
        </w:numPr>
        <w:tabs>
          <w:tab w:val="left" w:pos="2482"/>
        </w:tabs>
      </w:pPr>
      <w:r>
        <w:t>Integridad</w:t>
      </w:r>
    </w:p>
    <w:p w:rsidR="006966E5" w:rsidRDefault="006966E5" w:rsidP="006966E5">
      <w:pPr>
        <w:pStyle w:val="Prrafodelista"/>
        <w:numPr>
          <w:ilvl w:val="0"/>
          <w:numId w:val="9"/>
        </w:numPr>
        <w:tabs>
          <w:tab w:val="left" w:pos="2482"/>
        </w:tabs>
      </w:pPr>
      <w:r>
        <w:t>Objetividad</w:t>
      </w:r>
    </w:p>
    <w:p w:rsidR="006966E5" w:rsidRDefault="006966E5" w:rsidP="006966E5">
      <w:pPr>
        <w:pStyle w:val="Prrafodelista"/>
        <w:numPr>
          <w:ilvl w:val="0"/>
          <w:numId w:val="9"/>
        </w:numPr>
        <w:tabs>
          <w:tab w:val="left" w:pos="2482"/>
        </w:tabs>
      </w:pPr>
      <w:r>
        <w:t xml:space="preserve">Confidencialidad </w:t>
      </w:r>
    </w:p>
    <w:p w:rsidR="006966E5" w:rsidRDefault="006966E5" w:rsidP="006966E5">
      <w:pPr>
        <w:pStyle w:val="Prrafodelista"/>
        <w:numPr>
          <w:ilvl w:val="0"/>
          <w:numId w:val="9"/>
        </w:numPr>
        <w:tabs>
          <w:tab w:val="left" w:pos="2482"/>
        </w:tabs>
      </w:pPr>
      <w:r>
        <w:t>Competencia</w:t>
      </w:r>
    </w:p>
    <w:p w:rsidR="006966E5" w:rsidRDefault="006966E5" w:rsidP="006966E5">
      <w:pPr>
        <w:tabs>
          <w:tab w:val="left" w:pos="2482"/>
        </w:tabs>
      </w:pPr>
      <w:r>
        <w:t>Reglas de conducta</w:t>
      </w:r>
    </w:p>
    <w:p w:rsidR="006966E5" w:rsidRDefault="006966E5" w:rsidP="006966E5">
      <w:pPr>
        <w:pStyle w:val="Prrafodelista"/>
        <w:numPr>
          <w:ilvl w:val="0"/>
          <w:numId w:val="11"/>
        </w:numPr>
        <w:tabs>
          <w:tab w:val="left" w:pos="2482"/>
        </w:tabs>
      </w:pPr>
      <w:r>
        <w:t>Integridad</w:t>
      </w:r>
    </w:p>
    <w:p w:rsidR="006966E5" w:rsidRDefault="006966E5" w:rsidP="006966E5">
      <w:pPr>
        <w:pStyle w:val="Prrafodelista"/>
        <w:numPr>
          <w:ilvl w:val="0"/>
          <w:numId w:val="11"/>
        </w:numPr>
        <w:tabs>
          <w:tab w:val="left" w:pos="2482"/>
        </w:tabs>
      </w:pPr>
      <w:r>
        <w:t>Objetividad</w:t>
      </w:r>
    </w:p>
    <w:p w:rsidR="006966E5" w:rsidRDefault="006966E5" w:rsidP="006966E5">
      <w:pPr>
        <w:pStyle w:val="Prrafodelista"/>
        <w:numPr>
          <w:ilvl w:val="0"/>
          <w:numId w:val="11"/>
        </w:numPr>
        <w:tabs>
          <w:tab w:val="left" w:pos="2482"/>
        </w:tabs>
      </w:pPr>
      <w:r>
        <w:t xml:space="preserve">Confidencialidad </w:t>
      </w:r>
    </w:p>
    <w:p w:rsidR="006966E5" w:rsidRDefault="006966E5" w:rsidP="006966E5">
      <w:pPr>
        <w:pStyle w:val="Prrafodelista"/>
        <w:numPr>
          <w:ilvl w:val="0"/>
          <w:numId w:val="11"/>
        </w:numPr>
        <w:tabs>
          <w:tab w:val="left" w:pos="2482"/>
        </w:tabs>
      </w:pPr>
      <w:r>
        <w:t>Competencia</w:t>
      </w:r>
    </w:p>
    <w:p w:rsidR="006966E5" w:rsidRDefault="006966E5" w:rsidP="006966E5">
      <w:pPr>
        <w:pStyle w:val="Prrafodelista"/>
        <w:tabs>
          <w:tab w:val="left" w:pos="2482"/>
        </w:tabs>
      </w:pPr>
    </w:p>
    <w:p w:rsidR="006966E5" w:rsidRDefault="006966E5" w:rsidP="006966E5">
      <w:pPr>
        <w:pStyle w:val="Prrafodelista"/>
        <w:tabs>
          <w:tab w:val="left" w:pos="2482"/>
        </w:tabs>
      </w:pPr>
    </w:p>
    <w:p w:rsidR="006966E5" w:rsidRDefault="006966E5" w:rsidP="006966E5">
      <w:pPr>
        <w:pStyle w:val="Prrafodelista"/>
        <w:tabs>
          <w:tab w:val="left" w:pos="2482"/>
        </w:tabs>
      </w:pPr>
      <w:r>
        <w:lastRenderedPageBreak/>
        <w:t>Propósito de las normas</w:t>
      </w:r>
    </w:p>
    <w:p w:rsidR="006966E5" w:rsidRDefault="00454F52" w:rsidP="006966E5">
      <w:pPr>
        <w:pStyle w:val="Prrafodelista"/>
        <w:numPr>
          <w:ilvl w:val="0"/>
          <w:numId w:val="12"/>
        </w:numPr>
        <w:tabs>
          <w:tab w:val="left" w:pos="2482"/>
        </w:tabs>
      </w:pPr>
      <w:r>
        <w:t xml:space="preserve">Definir principios básicos </w:t>
      </w:r>
      <w:r w:rsidR="00293E7A">
        <w:t>que representen</w:t>
      </w:r>
      <w:r>
        <w:t xml:space="preserve"> el ejercicio de la auditoria interna tal como debe de ser</w:t>
      </w:r>
    </w:p>
    <w:p w:rsidR="00454F52" w:rsidRDefault="00293E7A" w:rsidP="006966E5">
      <w:pPr>
        <w:pStyle w:val="Prrafodelista"/>
        <w:numPr>
          <w:ilvl w:val="0"/>
          <w:numId w:val="12"/>
        </w:numPr>
        <w:tabs>
          <w:tab w:val="left" w:pos="2482"/>
        </w:tabs>
      </w:pPr>
      <w:r>
        <w:t>Proporcionar</w:t>
      </w:r>
      <w:r w:rsidR="00454F52">
        <w:t xml:space="preserve"> un marco para ejercer y promover un amplio rango de actividades de auditoria interna y valor añadido </w:t>
      </w:r>
    </w:p>
    <w:p w:rsidR="00454F52" w:rsidRDefault="00454F52" w:rsidP="006966E5">
      <w:pPr>
        <w:pStyle w:val="Prrafodelista"/>
        <w:numPr>
          <w:ilvl w:val="0"/>
          <w:numId w:val="12"/>
        </w:numPr>
        <w:tabs>
          <w:tab w:val="left" w:pos="2482"/>
        </w:tabs>
      </w:pPr>
      <w:r>
        <w:t xml:space="preserve">Establecimiento de bases para evaluar el desempeño de la </w:t>
      </w:r>
      <w:r w:rsidR="00293E7A">
        <w:t>auditoria</w:t>
      </w:r>
      <w:r>
        <w:t xml:space="preserve"> interna </w:t>
      </w:r>
    </w:p>
    <w:p w:rsidR="00454F52" w:rsidRDefault="00454F52" w:rsidP="006966E5">
      <w:pPr>
        <w:pStyle w:val="Prrafodelista"/>
        <w:numPr>
          <w:ilvl w:val="0"/>
          <w:numId w:val="12"/>
        </w:numPr>
        <w:tabs>
          <w:tab w:val="left" w:pos="2482"/>
        </w:tabs>
      </w:pPr>
      <w:r>
        <w:t xml:space="preserve">Fomentar la mejora de los procesos y operaciones de la organización </w:t>
      </w:r>
    </w:p>
    <w:p w:rsidR="001322B9" w:rsidRDefault="001322B9" w:rsidP="001322B9">
      <w:pPr>
        <w:tabs>
          <w:tab w:val="left" w:pos="2482"/>
        </w:tabs>
      </w:pPr>
      <w:r>
        <w:t>Las normas son requisitos enfocados a principios, de cumplimento obligatorio.</w:t>
      </w:r>
    </w:p>
    <w:p w:rsidR="008765A7" w:rsidRDefault="00730690" w:rsidP="001707E3">
      <w:pPr>
        <w:tabs>
          <w:tab w:val="left" w:pos="2482"/>
        </w:tabs>
      </w:pPr>
      <w:r>
        <w:t>Estructura de las normas:</w:t>
      </w:r>
    </w:p>
    <w:p w:rsidR="00730690" w:rsidRDefault="00730690" w:rsidP="00730690">
      <w:pPr>
        <w:pStyle w:val="Prrafodelista"/>
        <w:numPr>
          <w:ilvl w:val="0"/>
          <w:numId w:val="13"/>
        </w:numPr>
        <w:tabs>
          <w:tab w:val="left" w:pos="2482"/>
        </w:tabs>
      </w:pPr>
      <w:r>
        <w:t>Normas sobre atributos</w:t>
      </w:r>
    </w:p>
    <w:p w:rsidR="00730690" w:rsidRDefault="00730690" w:rsidP="00730690">
      <w:pPr>
        <w:pStyle w:val="Prrafodelista"/>
        <w:numPr>
          <w:ilvl w:val="0"/>
          <w:numId w:val="13"/>
        </w:numPr>
        <w:tabs>
          <w:tab w:val="left" w:pos="2482"/>
        </w:tabs>
      </w:pPr>
      <w:r>
        <w:t xml:space="preserve">Normas de desempeño </w:t>
      </w:r>
    </w:p>
    <w:p w:rsidR="00730690" w:rsidRDefault="00730690" w:rsidP="00730690">
      <w:pPr>
        <w:pStyle w:val="Prrafodelista"/>
        <w:numPr>
          <w:ilvl w:val="0"/>
          <w:numId w:val="13"/>
        </w:numPr>
        <w:tabs>
          <w:tab w:val="left" w:pos="2482"/>
        </w:tabs>
      </w:pPr>
      <w:r>
        <w:t>Normas de implantación</w:t>
      </w:r>
    </w:p>
    <w:p w:rsidR="00730690" w:rsidRDefault="00730690" w:rsidP="00730690">
      <w:pPr>
        <w:pStyle w:val="Prrafodelista"/>
        <w:tabs>
          <w:tab w:val="left" w:pos="2482"/>
        </w:tabs>
      </w:pPr>
    </w:p>
    <w:p w:rsidR="00730690" w:rsidRDefault="00730690" w:rsidP="00730690">
      <w:pPr>
        <w:pStyle w:val="Prrafodelista"/>
        <w:tabs>
          <w:tab w:val="left" w:pos="2482"/>
        </w:tabs>
      </w:pPr>
    </w:p>
    <w:p w:rsidR="00730690" w:rsidRDefault="00730690" w:rsidP="00730690">
      <w:pPr>
        <w:pStyle w:val="Prrafodelista"/>
        <w:numPr>
          <w:ilvl w:val="0"/>
          <w:numId w:val="14"/>
        </w:numPr>
        <w:tabs>
          <w:tab w:val="left" w:pos="2482"/>
        </w:tabs>
      </w:pPr>
      <w:r>
        <w:t>Describen la naturaleza de los servicios de auditoria interna</w:t>
      </w:r>
    </w:p>
    <w:p w:rsidR="00730690" w:rsidRDefault="00730690" w:rsidP="00730690">
      <w:pPr>
        <w:pStyle w:val="Prrafodelista"/>
        <w:numPr>
          <w:ilvl w:val="0"/>
          <w:numId w:val="14"/>
        </w:numPr>
        <w:tabs>
          <w:tab w:val="left" w:pos="2482"/>
        </w:tabs>
      </w:pPr>
      <w:r>
        <w:t xml:space="preserve">Describen la naturaleza de los servicios </w:t>
      </w:r>
    </w:p>
    <w:p w:rsidR="007472ED" w:rsidRDefault="007472ED" w:rsidP="00730690">
      <w:pPr>
        <w:pStyle w:val="Prrafodelista"/>
        <w:numPr>
          <w:ilvl w:val="0"/>
          <w:numId w:val="14"/>
        </w:numPr>
        <w:tabs>
          <w:tab w:val="left" w:pos="2482"/>
        </w:tabs>
      </w:pPr>
    </w:p>
    <w:p w:rsidR="00B63A99" w:rsidRDefault="00141FE4" w:rsidP="00730690">
      <w:pPr>
        <w:pStyle w:val="Prrafodelista"/>
        <w:numPr>
          <w:ilvl w:val="0"/>
          <w:numId w:val="14"/>
        </w:numPr>
        <w:tabs>
          <w:tab w:val="left" w:pos="2482"/>
        </w:tabs>
      </w:pPr>
      <w:r>
        <w:t xml:space="preserve">Ampliación de </w:t>
      </w:r>
      <w:r w:rsidR="00B63A99">
        <w:t xml:space="preserve">sobre atributos y desempeño </w:t>
      </w:r>
    </w:p>
    <w:p w:rsidR="00B63A99" w:rsidRPr="007472ED" w:rsidRDefault="00B63A99" w:rsidP="00B63A99">
      <w:pPr>
        <w:tabs>
          <w:tab w:val="left" w:pos="2482"/>
        </w:tabs>
        <w:rPr>
          <w:b/>
        </w:rPr>
      </w:pPr>
      <w:r w:rsidRPr="007472ED">
        <w:rPr>
          <w:b/>
          <w:noProof/>
          <w:lang w:eastAsia="es-ES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8" type="#_x0000_t67" style="position:absolute;margin-left:65.85pt;margin-top:17.3pt;width:32.15pt;height:75.05pt;z-index:251659264"/>
        </w:pict>
      </w:r>
      <w:r w:rsidRPr="007472ED">
        <w:rPr>
          <w:b/>
        </w:rPr>
        <w:t>Propósito y autoridad y responsabilidad</w:t>
      </w:r>
    </w:p>
    <w:p w:rsidR="00730690" w:rsidRPr="007472ED" w:rsidRDefault="00141FE4" w:rsidP="00B63A99">
      <w:pPr>
        <w:tabs>
          <w:tab w:val="left" w:pos="2482"/>
        </w:tabs>
        <w:rPr>
          <w:b/>
        </w:rPr>
      </w:pPr>
      <w:r w:rsidRPr="007472ED">
        <w:rPr>
          <w:b/>
        </w:rPr>
        <w:t xml:space="preserve"> </w:t>
      </w:r>
    </w:p>
    <w:p w:rsidR="001707E3" w:rsidRDefault="001707E3" w:rsidP="001707E3">
      <w:pPr>
        <w:pStyle w:val="Prrafodelista"/>
        <w:tabs>
          <w:tab w:val="left" w:pos="2482"/>
        </w:tabs>
        <w:ind w:left="3562"/>
      </w:pPr>
    </w:p>
    <w:p w:rsidR="001707E3" w:rsidRDefault="001707E3" w:rsidP="001707E3">
      <w:pPr>
        <w:tabs>
          <w:tab w:val="left" w:pos="2482"/>
        </w:tabs>
      </w:pPr>
      <w:r>
        <w:t xml:space="preserve">                     </w:t>
      </w:r>
    </w:p>
    <w:p w:rsidR="00B63A99" w:rsidRDefault="00B63A99" w:rsidP="001707E3">
      <w:pPr>
        <w:tabs>
          <w:tab w:val="left" w:pos="2482"/>
        </w:tabs>
      </w:pPr>
      <w:r>
        <w:t xml:space="preserve">Se </w:t>
      </w:r>
      <w:r w:rsidR="000121E8">
        <w:t>debe tener un estatuto de auditoria interna donde exprese formalmente la autoridad del auditor interno.</w:t>
      </w:r>
    </w:p>
    <w:p w:rsidR="000121E8" w:rsidRDefault="000121E8" w:rsidP="001707E3">
      <w:pPr>
        <w:tabs>
          <w:tab w:val="left" w:pos="2482"/>
        </w:tabs>
      </w:pPr>
    </w:p>
    <w:p w:rsidR="000121E8" w:rsidRPr="007472ED" w:rsidRDefault="000121E8" w:rsidP="001707E3">
      <w:pPr>
        <w:tabs>
          <w:tab w:val="left" w:pos="2482"/>
        </w:tabs>
        <w:rPr>
          <w:b/>
        </w:rPr>
      </w:pPr>
      <w:r w:rsidRPr="007472ED">
        <w:rPr>
          <w:b/>
          <w:noProof/>
          <w:lang w:eastAsia="es-ES"/>
        </w:rPr>
        <w:pict>
          <v:shape id="_x0000_s1030" type="#_x0000_t67" style="position:absolute;margin-left:82.7pt;margin-top:36.1pt;width:43.65pt;height:64.3pt;z-index:251660288"/>
        </w:pict>
      </w:r>
      <w:r w:rsidRPr="007472ED">
        <w:rPr>
          <w:b/>
        </w:rPr>
        <w:t>Reconocimiento de la definición de auditoria interna, el código de ética y las normas en el estatuto de auditoria interna.</w:t>
      </w:r>
    </w:p>
    <w:p w:rsidR="000121E8" w:rsidRDefault="000121E8" w:rsidP="001707E3">
      <w:pPr>
        <w:tabs>
          <w:tab w:val="left" w:pos="2482"/>
        </w:tabs>
      </w:pPr>
    </w:p>
    <w:p w:rsidR="000121E8" w:rsidRPr="000121E8" w:rsidRDefault="000121E8" w:rsidP="000121E8"/>
    <w:p w:rsidR="000121E8" w:rsidRDefault="000121E8" w:rsidP="000121E8"/>
    <w:p w:rsidR="000121E8" w:rsidRDefault="000121E8" w:rsidP="000121E8">
      <w:pPr>
        <w:tabs>
          <w:tab w:val="left" w:pos="1838"/>
        </w:tabs>
      </w:pPr>
      <w:r>
        <w:tab/>
        <w:t>El código de ética y las normas debe estar reconocida en el estatuto de auditoria interna.</w:t>
      </w:r>
    </w:p>
    <w:p w:rsidR="000121E8" w:rsidRDefault="000121E8" w:rsidP="000121E8">
      <w:pPr>
        <w:tabs>
          <w:tab w:val="left" w:pos="1838"/>
        </w:tabs>
      </w:pPr>
    </w:p>
    <w:p w:rsidR="007472ED" w:rsidRDefault="007472ED" w:rsidP="000121E8">
      <w:pPr>
        <w:tabs>
          <w:tab w:val="left" w:pos="1838"/>
        </w:tabs>
        <w:rPr>
          <w:b/>
        </w:rPr>
      </w:pPr>
      <w:r w:rsidRPr="007472ED">
        <w:rPr>
          <w:b/>
        </w:rPr>
        <w:t xml:space="preserve">Independencia y objetividad </w:t>
      </w:r>
    </w:p>
    <w:p w:rsidR="007472ED" w:rsidRDefault="007472ED" w:rsidP="000121E8">
      <w:pPr>
        <w:tabs>
          <w:tab w:val="left" w:pos="1838"/>
        </w:tabs>
        <w:rPr>
          <w:b/>
        </w:rPr>
      </w:pPr>
      <w:r>
        <w:rPr>
          <w:b/>
          <w:noProof/>
          <w:lang w:eastAsia="es-ES"/>
        </w:rPr>
        <w:lastRenderedPageBreak/>
        <w:pict>
          <v:shape id="_x0000_s1033" type="#_x0000_t67" style="position:absolute;margin-left:66.6pt;margin-top:-17.25pt;width:31.4pt;height:65.1pt;z-index:251661312"/>
        </w:pict>
      </w:r>
    </w:p>
    <w:p w:rsidR="007472ED" w:rsidRPr="007472ED" w:rsidRDefault="007472ED" w:rsidP="007472ED"/>
    <w:p w:rsidR="007472ED" w:rsidRPr="007472ED" w:rsidRDefault="007472ED" w:rsidP="007472ED">
      <w:r>
        <w:t>Libertad de condicionamientos que que amenazan la capacidad de la actividad de auditoria interna de forma neutral.</w:t>
      </w:r>
    </w:p>
    <w:sectPr w:rsidR="007472ED" w:rsidRPr="007472ED" w:rsidSect="0081154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71F" w:rsidRDefault="00F5271F" w:rsidP="008765A7">
      <w:pPr>
        <w:spacing w:after="0" w:line="240" w:lineRule="auto"/>
      </w:pPr>
      <w:r>
        <w:separator/>
      </w:r>
    </w:p>
  </w:endnote>
  <w:endnote w:type="continuationSeparator" w:id="1">
    <w:p w:rsidR="00F5271F" w:rsidRDefault="00F5271F" w:rsidP="00876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altName w:val="Wingdings 3"/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71F" w:rsidRDefault="00F5271F" w:rsidP="008765A7">
      <w:pPr>
        <w:spacing w:after="0" w:line="240" w:lineRule="auto"/>
      </w:pPr>
      <w:r>
        <w:separator/>
      </w:r>
    </w:p>
  </w:footnote>
  <w:footnote w:type="continuationSeparator" w:id="1">
    <w:p w:rsidR="00F5271F" w:rsidRDefault="00F5271F" w:rsidP="00876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65A7" w:rsidRDefault="008765A7">
    <w:pPr>
      <w:pStyle w:val="Encabezado"/>
    </w:pPr>
    <w:r>
      <w:t>MARCOS EZEQUIEL LOPEZ ARDON LA 04034 GRUPO DE TRABAJO 07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D54E5"/>
    <w:multiLevelType w:val="hybridMultilevel"/>
    <w:tmpl w:val="26422214"/>
    <w:lvl w:ilvl="0" w:tplc="0C0A000D">
      <w:start w:val="1"/>
      <w:numFmt w:val="bullet"/>
      <w:lvlText w:val=""/>
      <w:lvlJc w:val="left"/>
      <w:pPr>
        <w:ind w:left="3202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52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24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962" w:hanging="360"/>
      </w:pPr>
      <w:rPr>
        <w:rFonts w:ascii="Wingdings" w:hAnsi="Wingdings" w:hint="default"/>
      </w:rPr>
    </w:lvl>
  </w:abstractNum>
  <w:abstractNum w:abstractNumId="1">
    <w:nsid w:val="048E62CC"/>
    <w:multiLevelType w:val="hybridMultilevel"/>
    <w:tmpl w:val="A232F82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4558D"/>
    <w:multiLevelType w:val="hybridMultilevel"/>
    <w:tmpl w:val="7DD4ACFE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A7425A5"/>
    <w:multiLevelType w:val="hybridMultilevel"/>
    <w:tmpl w:val="A58A2944"/>
    <w:lvl w:ilvl="0" w:tplc="CBAE65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7601ED"/>
    <w:multiLevelType w:val="hybridMultilevel"/>
    <w:tmpl w:val="405464DA"/>
    <w:lvl w:ilvl="0" w:tplc="0C0A0017">
      <w:start w:val="1"/>
      <w:numFmt w:val="lowerLetter"/>
      <w:lvlText w:val="%1)"/>
      <w:lvlJc w:val="left"/>
      <w:pPr>
        <w:ind w:left="3922" w:hanging="360"/>
      </w:pPr>
    </w:lvl>
    <w:lvl w:ilvl="1" w:tplc="0C0A0019" w:tentative="1">
      <w:start w:val="1"/>
      <w:numFmt w:val="lowerLetter"/>
      <w:lvlText w:val="%2."/>
      <w:lvlJc w:val="left"/>
      <w:pPr>
        <w:ind w:left="4642" w:hanging="360"/>
      </w:pPr>
    </w:lvl>
    <w:lvl w:ilvl="2" w:tplc="0C0A001B" w:tentative="1">
      <w:start w:val="1"/>
      <w:numFmt w:val="lowerRoman"/>
      <w:lvlText w:val="%3."/>
      <w:lvlJc w:val="right"/>
      <w:pPr>
        <w:ind w:left="5362" w:hanging="180"/>
      </w:pPr>
    </w:lvl>
    <w:lvl w:ilvl="3" w:tplc="0C0A000F" w:tentative="1">
      <w:start w:val="1"/>
      <w:numFmt w:val="decimal"/>
      <w:lvlText w:val="%4."/>
      <w:lvlJc w:val="left"/>
      <w:pPr>
        <w:ind w:left="6082" w:hanging="360"/>
      </w:pPr>
    </w:lvl>
    <w:lvl w:ilvl="4" w:tplc="0C0A0019" w:tentative="1">
      <w:start w:val="1"/>
      <w:numFmt w:val="lowerLetter"/>
      <w:lvlText w:val="%5."/>
      <w:lvlJc w:val="left"/>
      <w:pPr>
        <w:ind w:left="6802" w:hanging="360"/>
      </w:pPr>
    </w:lvl>
    <w:lvl w:ilvl="5" w:tplc="0C0A001B" w:tentative="1">
      <w:start w:val="1"/>
      <w:numFmt w:val="lowerRoman"/>
      <w:lvlText w:val="%6."/>
      <w:lvlJc w:val="right"/>
      <w:pPr>
        <w:ind w:left="7522" w:hanging="180"/>
      </w:pPr>
    </w:lvl>
    <w:lvl w:ilvl="6" w:tplc="0C0A000F" w:tentative="1">
      <w:start w:val="1"/>
      <w:numFmt w:val="decimal"/>
      <w:lvlText w:val="%7."/>
      <w:lvlJc w:val="left"/>
      <w:pPr>
        <w:ind w:left="8242" w:hanging="360"/>
      </w:pPr>
    </w:lvl>
    <w:lvl w:ilvl="7" w:tplc="0C0A0019" w:tentative="1">
      <w:start w:val="1"/>
      <w:numFmt w:val="lowerLetter"/>
      <w:lvlText w:val="%8."/>
      <w:lvlJc w:val="left"/>
      <w:pPr>
        <w:ind w:left="8962" w:hanging="360"/>
      </w:pPr>
    </w:lvl>
    <w:lvl w:ilvl="8" w:tplc="0C0A001B" w:tentative="1">
      <w:start w:val="1"/>
      <w:numFmt w:val="lowerRoman"/>
      <w:lvlText w:val="%9."/>
      <w:lvlJc w:val="right"/>
      <w:pPr>
        <w:ind w:left="9682" w:hanging="180"/>
      </w:pPr>
    </w:lvl>
  </w:abstractNum>
  <w:abstractNum w:abstractNumId="5">
    <w:nsid w:val="275116DB"/>
    <w:multiLevelType w:val="hybridMultilevel"/>
    <w:tmpl w:val="03B6B428"/>
    <w:lvl w:ilvl="0" w:tplc="0C0A0017">
      <w:start w:val="1"/>
      <w:numFmt w:val="lowerLetter"/>
      <w:lvlText w:val="%1)"/>
      <w:lvlJc w:val="left"/>
      <w:pPr>
        <w:ind w:left="2191" w:hanging="360"/>
      </w:pPr>
    </w:lvl>
    <w:lvl w:ilvl="1" w:tplc="0C0A0019" w:tentative="1">
      <w:start w:val="1"/>
      <w:numFmt w:val="lowerLetter"/>
      <w:lvlText w:val="%2."/>
      <w:lvlJc w:val="left"/>
      <w:pPr>
        <w:ind w:left="2911" w:hanging="360"/>
      </w:pPr>
    </w:lvl>
    <w:lvl w:ilvl="2" w:tplc="0C0A001B" w:tentative="1">
      <w:start w:val="1"/>
      <w:numFmt w:val="lowerRoman"/>
      <w:lvlText w:val="%3."/>
      <w:lvlJc w:val="right"/>
      <w:pPr>
        <w:ind w:left="3631" w:hanging="180"/>
      </w:pPr>
    </w:lvl>
    <w:lvl w:ilvl="3" w:tplc="0C0A000F" w:tentative="1">
      <w:start w:val="1"/>
      <w:numFmt w:val="decimal"/>
      <w:lvlText w:val="%4."/>
      <w:lvlJc w:val="left"/>
      <w:pPr>
        <w:ind w:left="4351" w:hanging="360"/>
      </w:pPr>
    </w:lvl>
    <w:lvl w:ilvl="4" w:tplc="0C0A0019" w:tentative="1">
      <w:start w:val="1"/>
      <w:numFmt w:val="lowerLetter"/>
      <w:lvlText w:val="%5."/>
      <w:lvlJc w:val="left"/>
      <w:pPr>
        <w:ind w:left="5071" w:hanging="360"/>
      </w:pPr>
    </w:lvl>
    <w:lvl w:ilvl="5" w:tplc="0C0A001B" w:tentative="1">
      <w:start w:val="1"/>
      <w:numFmt w:val="lowerRoman"/>
      <w:lvlText w:val="%6."/>
      <w:lvlJc w:val="right"/>
      <w:pPr>
        <w:ind w:left="5791" w:hanging="180"/>
      </w:pPr>
    </w:lvl>
    <w:lvl w:ilvl="6" w:tplc="0C0A000F" w:tentative="1">
      <w:start w:val="1"/>
      <w:numFmt w:val="decimal"/>
      <w:lvlText w:val="%7."/>
      <w:lvlJc w:val="left"/>
      <w:pPr>
        <w:ind w:left="6511" w:hanging="360"/>
      </w:pPr>
    </w:lvl>
    <w:lvl w:ilvl="7" w:tplc="0C0A0019" w:tentative="1">
      <w:start w:val="1"/>
      <w:numFmt w:val="lowerLetter"/>
      <w:lvlText w:val="%8."/>
      <w:lvlJc w:val="left"/>
      <w:pPr>
        <w:ind w:left="7231" w:hanging="360"/>
      </w:pPr>
    </w:lvl>
    <w:lvl w:ilvl="8" w:tplc="0C0A001B" w:tentative="1">
      <w:start w:val="1"/>
      <w:numFmt w:val="lowerRoman"/>
      <w:lvlText w:val="%9."/>
      <w:lvlJc w:val="right"/>
      <w:pPr>
        <w:ind w:left="7951" w:hanging="180"/>
      </w:pPr>
    </w:lvl>
  </w:abstractNum>
  <w:abstractNum w:abstractNumId="6">
    <w:nsid w:val="4A0142C1"/>
    <w:multiLevelType w:val="hybridMultilevel"/>
    <w:tmpl w:val="5F0CD18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CF48BD"/>
    <w:multiLevelType w:val="hybridMultilevel"/>
    <w:tmpl w:val="882A510A"/>
    <w:lvl w:ilvl="0" w:tplc="0C0A0017">
      <w:start w:val="1"/>
      <w:numFmt w:val="lowerLetter"/>
      <w:lvlText w:val="%1)"/>
      <w:lvlJc w:val="left"/>
      <w:pPr>
        <w:ind w:left="1471" w:hanging="360"/>
      </w:pPr>
    </w:lvl>
    <w:lvl w:ilvl="1" w:tplc="0C0A0019" w:tentative="1">
      <w:start w:val="1"/>
      <w:numFmt w:val="lowerLetter"/>
      <w:lvlText w:val="%2."/>
      <w:lvlJc w:val="left"/>
      <w:pPr>
        <w:ind w:left="2191" w:hanging="360"/>
      </w:pPr>
    </w:lvl>
    <w:lvl w:ilvl="2" w:tplc="0C0A001B" w:tentative="1">
      <w:start w:val="1"/>
      <w:numFmt w:val="lowerRoman"/>
      <w:lvlText w:val="%3."/>
      <w:lvlJc w:val="right"/>
      <w:pPr>
        <w:ind w:left="2911" w:hanging="180"/>
      </w:pPr>
    </w:lvl>
    <w:lvl w:ilvl="3" w:tplc="0C0A000F" w:tentative="1">
      <w:start w:val="1"/>
      <w:numFmt w:val="decimal"/>
      <w:lvlText w:val="%4."/>
      <w:lvlJc w:val="left"/>
      <w:pPr>
        <w:ind w:left="3631" w:hanging="360"/>
      </w:pPr>
    </w:lvl>
    <w:lvl w:ilvl="4" w:tplc="0C0A0019" w:tentative="1">
      <w:start w:val="1"/>
      <w:numFmt w:val="lowerLetter"/>
      <w:lvlText w:val="%5."/>
      <w:lvlJc w:val="left"/>
      <w:pPr>
        <w:ind w:left="4351" w:hanging="360"/>
      </w:pPr>
    </w:lvl>
    <w:lvl w:ilvl="5" w:tplc="0C0A001B" w:tentative="1">
      <w:start w:val="1"/>
      <w:numFmt w:val="lowerRoman"/>
      <w:lvlText w:val="%6."/>
      <w:lvlJc w:val="right"/>
      <w:pPr>
        <w:ind w:left="5071" w:hanging="180"/>
      </w:pPr>
    </w:lvl>
    <w:lvl w:ilvl="6" w:tplc="0C0A000F" w:tentative="1">
      <w:start w:val="1"/>
      <w:numFmt w:val="decimal"/>
      <w:lvlText w:val="%7."/>
      <w:lvlJc w:val="left"/>
      <w:pPr>
        <w:ind w:left="5791" w:hanging="360"/>
      </w:pPr>
    </w:lvl>
    <w:lvl w:ilvl="7" w:tplc="0C0A0019" w:tentative="1">
      <w:start w:val="1"/>
      <w:numFmt w:val="lowerLetter"/>
      <w:lvlText w:val="%8."/>
      <w:lvlJc w:val="left"/>
      <w:pPr>
        <w:ind w:left="6511" w:hanging="360"/>
      </w:pPr>
    </w:lvl>
    <w:lvl w:ilvl="8" w:tplc="0C0A001B" w:tentative="1">
      <w:start w:val="1"/>
      <w:numFmt w:val="lowerRoman"/>
      <w:lvlText w:val="%9."/>
      <w:lvlJc w:val="right"/>
      <w:pPr>
        <w:ind w:left="7231" w:hanging="180"/>
      </w:pPr>
    </w:lvl>
  </w:abstractNum>
  <w:abstractNum w:abstractNumId="8">
    <w:nsid w:val="5F673FD4"/>
    <w:multiLevelType w:val="hybridMultilevel"/>
    <w:tmpl w:val="C73A87DA"/>
    <w:lvl w:ilvl="0" w:tplc="0C0A0017">
      <w:start w:val="1"/>
      <w:numFmt w:val="lowerLetter"/>
      <w:lvlText w:val="%1)"/>
      <w:lvlJc w:val="left"/>
      <w:pPr>
        <w:ind w:left="2191" w:hanging="360"/>
      </w:pPr>
    </w:lvl>
    <w:lvl w:ilvl="1" w:tplc="0C0A0019" w:tentative="1">
      <w:start w:val="1"/>
      <w:numFmt w:val="lowerLetter"/>
      <w:lvlText w:val="%2."/>
      <w:lvlJc w:val="left"/>
      <w:pPr>
        <w:ind w:left="2911" w:hanging="360"/>
      </w:pPr>
    </w:lvl>
    <w:lvl w:ilvl="2" w:tplc="0C0A001B" w:tentative="1">
      <w:start w:val="1"/>
      <w:numFmt w:val="lowerRoman"/>
      <w:lvlText w:val="%3."/>
      <w:lvlJc w:val="right"/>
      <w:pPr>
        <w:ind w:left="3631" w:hanging="180"/>
      </w:pPr>
    </w:lvl>
    <w:lvl w:ilvl="3" w:tplc="0C0A000F" w:tentative="1">
      <w:start w:val="1"/>
      <w:numFmt w:val="decimal"/>
      <w:lvlText w:val="%4."/>
      <w:lvlJc w:val="left"/>
      <w:pPr>
        <w:ind w:left="4351" w:hanging="360"/>
      </w:pPr>
    </w:lvl>
    <w:lvl w:ilvl="4" w:tplc="0C0A0019" w:tentative="1">
      <w:start w:val="1"/>
      <w:numFmt w:val="lowerLetter"/>
      <w:lvlText w:val="%5."/>
      <w:lvlJc w:val="left"/>
      <w:pPr>
        <w:ind w:left="5071" w:hanging="360"/>
      </w:pPr>
    </w:lvl>
    <w:lvl w:ilvl="5" w:tplc="0C0A001B" w:tentative="1">
      <w:start w:val="1"/>
      <w:numFmt w:val="lowerRoman"/>
      <w:lvlText w:val="%6."/>
      <w:lvlJc w:val="right"/>
      <w:pPr>
        <w:ind w:left="5791" w:hanging="180"/>
      </w:pPr>
    </w:lvl>
    <w:lvl w:ilvl="6" w:tplc="0C0A000F" w:tentative="1">
      <w:start w:val="1"/>
      <w:numFmt w:val="decimal"/>
      <w:lvlText w:val="%7."/>
      <w:lvlJc w:val="left"/>
      <w:pPr>
        <w:ind w:left="6511" w:hanging="360"/>
      </w:pPr>
    </w:lvl>
    <w:lvl w:ilvl="7" w:tplc="0C0A0019" w:tentative="1">
      <w:start w:val="1"/>
      <w:numFmt w:val="lowerLetter"/>
      <w:lvlText w:val="%8."/>
      <w:lvlJc w:val="left"/>
      <w:pPr>
        <w:ind w:left="7231" w:hanging="360"/>
      </w:pPr>
    </w:lvl>
    <w:lvl w:ilvl="8" w:tplc="0C0A001B" w:tentative="1">
      <w:start w:val="1"/>
      <w:numFmt w:val="lowerRoman"/>
      <w:lvlText w:val="%9."/>
      <w:lvlJc w:val="right"/>
      <w:pPr>
        <w:ind w:left="7951" w:hanging="180"/>
      </w:pPr>
    </w:lvl>
  </w:abstractNum>
  <w:abstractNum w:abstractNumId="9">
    <w:nsid w:val="60515B7C"/>
    <w:multiLevelType w:val="hybridMultilevel"/>
    <w:tmpl w:val="FEC4315A"/>
    <w:lvl w:ilvl="0" w:tplc="79E277DE">
      <w:start w:val="1"/>
      <w:numFmt w:val="lowerLetter"/>
      <w:lvlText w:val="%1)"/>
      <w:lvlJc w:val="left"/>
      <w:pPr>
        <w:ind w:left="356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4282" w:hanging="360"/>
      </w:pPr>
    </w:lvl>
    <w:lvl w:ilvl="2" w:tplc="0C0A001B" w:tentative="1">
      <w:start w:val="1"/>
      <w:numFmt w:val="lowerRoman"/>
      <w:lvlText w:val="%3."/>
      <w:lvlJc w:val="right"/>
      <w:pPr>
        <w:ind w:left="5002" w:hanging="180"/>
      </w:pPr>
    </w:lvl>
    <w:lvl w:ilvl="3" w:tplc="0C0A000F" w:tentative="1">
      <w:start w:val="1"/>
      <w:numFmt w:val="decimal"/>
      <w:lvlText w:val="%4."/>
      <w:lvlJc w:val="left"/>
      <w:pPr>
        <w:ind w:left="5722" w:hanging="360"/>
      </w:pPr>
    </w:lvl>
    <w:lvl w:ilvl="4" w:tplc="0C0A0019" w:tentative="1">
      <w:start w:val="1"/>
      <w:numFmt w:val="lowerLetter"/>
      <w:lvlText w:val="%5."/>
      <w:lvlJc w:val="left"/>
      <w:pPr>
        <w:ind w:left="6442" w:hanging="360"/>
      </w:pPr>
    </w:lvl>
    <w:lvl w:ilvl="5" w:tplc="0C0A001B" w:tentative="1">
      <w:start w:val="1"/>
      <w:numFmt w:val="lowerRoman"/>
      <w:lvlText w:val="%6."/>
      <w:lvlJc w:val="right"/>
      <w:pPr>
        <w:ind w:left="7162" w:hanging="180"/>
      </w:pPr>
    </w:lvl>
    <w:lvl w:ilvl="6" w:tplc="0C0A000F" w:tentative="1">
      <w:start w:val="1"/>
      <w:numFmt w:val="decimal"/>
      <w:lvlText w:val="%7."/>
      <w:lvlJc w:val="left"/>
      <w:pPr>
        <w:ind w:left="7882" w:hanging="360"/>
      </w:pPr>
    </w:lvl>
    <w:lvl w:ilvl="7" w:tplc="0C0A0019" w:tentative="1">
      <w:start w:val="1"/>
      <w:numFmt w:val="lowerLetter"/>
      <w:lvlText w:val="%8."/>
      <w:lvlJc w:val="left"/>
      <w:pPr>
        <w:ind w:left="8602" w:hanging="360"/>
      </w:pPr>
    </w:lvl>
    <w:lvl w:ilvl="8" w:tplc="0C0A001B" w:tentative="1">
      <w:start w:val="1"/>
      <w:numFmt w:val="lowerRoman"/>
      <w:lvlText w:val="%9."/>
      <w:lvlJc w:val="right"/>
      <w:pPr>
        <w:ind w:left="9322" w:hanging="180"/>
      </w:pPr>
    </w:lvl>
  </w:abstractNum>
  <w:abstractNum w:abstractNumId="10">
    <w:nsid w:val="67823605"/>
    <w:multiLevelType w:val="hybridMultilevel"/>
    <w:tmpl w:val="424CE33E"/>
    <w:lvl w:ilvl="0" w:tplc="0C0A0013">
      <w:start w:val="1"/>
      <w:numFmt w:val="upperRoman"/>
      <w:lvlText w:val="%1."/>
      <w:lvlJc w:val="right"/>
      <w:pPr>
        <w:ind w:left="751" w:hanging="360"/>
      </w:pPr>
    </w:lvl>
    <w:lvl w:ilvl="1" w:tplc="0C0A0019" w:tentative="1">
      <w:start w:val="1"/>
      <w:numFmt w:val="lowerLetter"/>
      <w:lvlText w:val="%2."/>
      <w:lvlJc w:val="left"/>
      <w:pPr>
        <w:ind w:left="1471" w:hanging="360"/>
      </w:pPr>
    </w:lvl>
    <w:lvl w:ilvl="2" w:tplc="0C0A001B" w:tentative="1">
      <w:start w:val="1"/>
      <w:numFmt w:val="lowerRoman"/>
      <w:lvlText w:val="%3."/>
      <w:lvlJc w:val="right"/>
      <w:pPr>
        <w:ind w:left="2191" w:hanging="180"/>
      </w:pPr>
    </w:lvl>
    <w:lvl w:ilvl="3" w:tplc="0C0A000F" w:tentative="1">
      <w:start w:val="1"/>
      <w:numFmt w:val="decimal"/>
      <w:lvlText w:val="%4."/>
      <w:lvlJc w:val="left"/>
      <w:pPr>
        <w:ind w:left="2911" w:hanging="360"/>
      </w:pPr>
    </w:lvl>
    <w:lvl w:ilvl="4" w:tplc="0C0A0019" w:tentative="1">
      <w:start w:val="1"/>
      <w:numFmt w:val="lowerLetter"/>
      <w:lvlText w:val="%5."/>
      <w:lvlJc w:val="left"/>
      <w:pPr>
        <w:ind w:left="3631" w:hanging="360"/>
      </w:pPr>
    </w:lvl>
    <w:lvl w:ilvl="5" w:tplc="0C0A001B" w:tentative="1">
      <w:start w:val="1"/>
      <w:numFmt w:val="lowerRoman"/>
      <w:lvlText w:val="%6."/>
      <w:lvlJc w:val="right"/>
      <w:pPr>
        <w:ind w:left="4351" w:hanging="180"/>
      </w:pPr>
    </w:lvl>
    <w:lvl w:ilvl="6" w:tplc="0C0A000F" w:tentative="1">
      <w:start w:val="1"/>
      <w:numFmt w:val="decimal"/>
      <w:lvlText w:val="%7."/>
      <w:lvlJc w:val="left"/>
      <w:pPr>
        <w:ind w:left="5071" w:hanging="360"/>
      </w:pPr>
    </w:lvl>
    <w:lvl w:ilvl="7" w:tplc="0C0A0019" w:tentative="1">
      <w:start w:val="1"/>
      <w:numFmt w:val="lowerLetter"/>
      <w:lvlText w:val="%8."/>
      <w:lvlJc w:val="left"/>
      <w:pPr>
        <w:ind w:left="5791" w:hanging="360"/>
      </w:pPr>
    </w:lvl>
    <w:lvl w:ilvl="8" w:tplc="0C0A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1">
    <w:nsid w:val="6988590B"/>
    <w:multiLevelType w:val="hybridMultilevel"/>
    <w:tmpl w:val="A232F82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8B211B"/>
    <w:multiLevelType w:val="hybridMultilevel"/>
    <w:tmpl w:val="78107210"/>
    <w:lvl w:ilvl="0" w:tplc="0C0A0011">
      <w:start w:val="1"/>
      <w:numFmt w:val="decimal"/>
      <w:lvlText w:val="%1)"/>
      <w:lvlJc w:val="left"/>
      <w:pPr>
        <w:ind w:left="2191" w:hanging="360"/>
      </w:pPr>
    </w:lvl>
    <w:lvl w:ilvl="1" w:tplc="0C0A0019" w:tentative="1">
      <w:start w:val="1"/>
      <w:numFmt w:val="lowerLetter"/>
      <w:lvlText w:val="%2."/>
      <w:lvlJc w:val="left"/>
      <w:pPr>
        <w:ind w:left="2911" w:hanging="360"/>
      </w:pPr>
    </w:lvl>
    <w:lvl w:ilvl="2" w:tplc="0C0A001B" w:tentative="1">
      <w:start w:val="1"/>
      <w:numFmt w:val="lowerRoman"/>
      <w:lvlText w:val="%3."/>
      <w:lvlJc w:val="right"/>
      <w:pPr>
        <w:ind w:left="3631" w:hanging="180"/>
      </w:pPr>
    </w:lvl>
    <w:lvl w:ilvl="3" w:tplc="0C0A000F" w:tentative="1">
      <w:start w:val="1"/>
      <w:numFmt w:val="decimal"/>
      <w:lvlText w:val="%4."/>
      <w:lvlJc w:val="left"/>
      <w:pPr>
        <w:ind w:left="4351" w:hanging="360"/>
      </w:pPr>
    </w:lvl>
    <w:lvl w:ilvl="4" w:tplc="0C0A0019" w:tentative="1">
      <w:start w:val="1"/>
      <w:numFmt w:val="lowerLetter"/>
      <w:lvlText w:val="%5."/>
      <w:lvlJc w:val="left"/>
      <w:pPr>
        <w:ind w:left="5071" w:hanging="360"/>
      </w:pPr>
    </w:lvl>
    <w:lvl w:ilvl="5" w:tplc="0C0A001B" w:tentative="1">
      <w:start w:val="1"/>
      <w:numFmt w:val="lowerRoman"/>
      <w:lvlText w:val="%6."/>
      <w:lvlJc w:val="right"/>
      <w:pPr>
        <w:ind w:left="5791" w:hanging="180"/>
      </w:pPr>
    </w:lvl>
    <w:lvl w:ilvl="6" w:tplc="0C0A000F" w:tentative="1">
      <w:start w:val="1"/>
      <w:numFmt w:val="decimal"/>
      <w:lvlText w:val="%7."/>
      <w:lvlJc w:val="left"/>
      <w:pPr>
        <w:ind w:left="6511" w:hanging="360"/>
      </w:pPr>
    </w:lvl>
    <w:lvl w:ilvl="7" w:tplc="0C0A0019" w:tentative="1">
      <w:start w:val="1"/>
      <w:numFmt w:val="lowerLetter"/>
      <w:lvlText w:val="%8."/>
      <w:lvlJc w:val="left"/>
      <w:pPr>
        <w:ind w:left="7231" w:hanging="360"/>
      </w:pPr>
    </w:lvl>
    <w:lvl w:ilvl="8" w:tplc="0C0A001B" w:tentative="1">
      <w:start w:val="1"/>
      <w:numFmt w:val="lowerRoman"/>
      <w:lvlText w:val="%9."/>
      <w:lvlJc w:val="right"/>
      <w:pPr>
        <w:ind w:left="7951" w:hanging="180"/>
      </w:pPr>
    </w:lvl>
  </w:abstractNum>
  <w:abstractNum w:abstractNumId="13">
    <w:nsid w:val="79921EBD"/>
    <w:multiLevelType w:val="hybridMultilevel"/>
    <w:tmpl w:val="FF32C33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0"/>
  </w:num>
  <w:num w:numId="5">
    <w:abstractNumId w:val="7"/>
  </w:num>
  <w:num w:numId="6">
    <w:abstractNumId w:val="8"/>
  </w:num>
  <w:num w:numId="7">
    <w:abstractNumId w:val="5"/>
  </w:num>
  <w:num w:numId="8">
    <w:abstractNumId w:val="12"/>
  </w:num>
  <w:num w:numId="9">
    <w:abstractNumId w:val="11"/>
  </w:num>
  <w:num w:numId="10">
    <w:abstractNumId w:val="13"/>
  </w:num>
  <w:num w:numId="11">
    <w:abstractNumId w:val="1"/>
  </w:num>
  <w:num w:numId="12">
    <w:abstractNumId w:val="2"/>
  </w:num>
  <w:num w:numId="13">
    <w:abstractNumId w:val="6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07E3"/>
    <w:rsid w:val="000121E8"/>
    <w:rsid w:val="001322B9"/>
    <w:rsid w:val="00141FE4"/>
    <w:rsid w:val="001707E3"/>
    <w:rsid w:val="00293E7A"/>
    <w:rsid w:val="00454F52"/>
    <w:rsid w:val="00455F1A"/>
    <w:rsid w:val="006966E5"/>
    <w:rsid w:val="00730690"/>
    <w:rsid w:val="007472ED"/>
    <w:rsid w:val="00811548"/>
    <w:rsid w:val="008765A7"/>
    <w:rsid w:val="0092522E"/>
    <w:rsid w:val="00B63A99"/>
    <w:rsid w:val="00F52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54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707E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8765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8765A7"/>
  </w:style>
  <w:style w:type="paragraph" w:styleId="Piedepgina">
    <w:name w:val="footer"/>
    <w:basedOn w:val="Normal"/>
    <w:link w:val="PiedepginaCar"/>
    <w:uiPriority w:val="99"/>
    <w:semiHidden/>
    <w:unhideWhenUsed/>
    <w:rsid w:val="008765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8765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384B6-0C99-40B6-99EF-0135F1781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373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BY GP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 LITE SP3</dc:creator>
  <cp:keywords/>
  <dc:description/>
  <cp:lastModifiedBy>SHADOW LITE SP3</cp:lastModifiedBy>
  <cp:revision>4</cp:revision>
  <dcterms:created xsi:type="dcterms:W3CDTF">2013-08-22T13:01:00Z</dcterms:created>
  <dcterms:modified xsi:type="dcterms:W3CDTF">2013-08-22T14:35:00Z</dcterms:modified>
</cp:coreProperties>
</file>