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8AE" w:rsidRPr="00F95205" w:rsidRDefault="007A4D4D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>Auditoría</w:t>
      </w:r>
      <w:r w:rsidR="00270F07"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interna:</w:t>
      </w:r>
    </w:p>
    <w:p w:rsidR="00270F07" w:rsidRPr="00F95205" w:rsidRDefault="00270F07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El libro rojo consta de tres partes fundamentales </w:t>
      </w:r>
    </w:p>
    <w:p w:rsidR="007A4D4D" w:rsidRPr="00F95205" w:rsidRDefault="007A4D4D" w:rsidP="007A4D4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>Código de Ética</w:t>
      </w:r>
    </w:p>
    <w:p w:rsidR="007A4D4D" w:rsidRPr="00F95205" w:rsidRDefault="007A4D4D" w:rsidP="007A4D4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>Normas de Auditoría Interna</w:t>
      </w:r>
    </w:p>
    <w:p w:rsidR="007A4D4D" w:rsidRPr="00F95205" w:rsidRDefault="007A4D4D" w:rsidP="007A4D4D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>Consejos para la práctica.</w:t>
      </w:r>
    </w:p>
    <w:p w:rsidR="00270F07" w:rsidRPr="00F95205" w:rsidRDefault="00270F07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Código de </w:t>
      </w:r>
      <w:r w:rsidR="005C5EDF" w:rsidRPr="00F95205">
        <w:rPr>
          <w:rFonts w:ascii="Times New Roman" w:hAnsi="Times New Roman" w:cs="Times New Roman"/>
          <w:sz w:val="24"/>
          <w:szCs w:val="24"/>
          <w:lang w:val="es-ES"/>
        </w:rPr>
        <w:t>ética:</w:t>
      </w: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7A4D4D" w:rsidRPr="00F95205">
        <w:rPr>
          <w:rFonts w:ascii="Times New Roman" w:hAnsi="Times New Roman" w:cs="Times New Roman"/>
          <w:sz w:val="24"/>
          <w:szCs w:val="24"/>
          <w:lang w:val="es-ES"/>
        </w:rPr>
        <w:t>Su</w:t>
      </w: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objetivo principal es promover una cultura de ética en la profesión </w:t>
      </w:r>
      <w:r w:rsidR="005C5EDF" w:rsidRPr="00F95205">
        <w:rPr>
          <w:rFonts w:ascii="Times New Roman" w:hAnsi="Times New Roman" w:cs="Times New Roman"/>
          <w:sz w:val="24"/>
          <w:szCs w:val="24"/>
          <w:lang w:val="es-ES"/>
        </w:rPr>
        <w:t>de auditoria interna, basándose en la confianza y asegurando un buen desempeño de la gestió</w:t>
      </w:r>
      <w:r w:rsidR="003E17CF" w:rsidRPr="00F95205">
        <w:rPr>
          <w:rFonts w:ascii="Times New Roman" w:hAnsi="Times New Roman" w:cs="Times New Roman"/>
          <w:sz w:val="24"/>
          <w:szCs w:val="24"/>
          <w:lang w:val="es-ES"/>
        </w:rPr>
        <w:t>n de riesgos control y gobierno de las diferentes entidades donde se destacan los profesionales en Auditoría Interna.</w:t>
      </w:r>
    </w:p>
    <w:p w:rsidR="003E17CF" w:rsidRPr="00F95205" w:rsidRDefault="003E17CF" w:rsidP="003E17CF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Normas Internacionales para el ejercicio profesional de la auditoría interna </w:t>
      </w:r>
    </w:p>
    <w:p w:rsidR="003E17CF" w:rsidRPr="00F95205" w:rsidRDefault="003E17CF" w:rsidP="003E17CF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Se constituyen principalmente </w:t>
      </w:r>
      <w:r w:rsidR="00CE14A7" w:rsidRPr="00F95205">
        <w:rPr>
          <w:rFonts w:ascii="Times New Roman" w:hAnsi="Times New Roman" w:cs="Times New Roman"/>
          <w:sz w:val="24"/>
          <w:szCs w:val="24"/>
          <w:lang w:val="es-ES"/>
        </w:rPr>
        <w:t>sobre: atributos, desempeño e implantación con</w:t>
      </w: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propósito definir principios básicos que representen el ejercicio de la </w:t>
      </w:r>
      <w:r w:rsidR="00CE14A7" w:rsidRPr="00F95205">
        <w:rPr>
          <w:rFonts w:ascii="Times New Roman" w:hAnsi="Times New Roman" w:cs="Times New Roman"/>
          <w:sz w:val="24"/>
          <w:szCs w:val="24"/>
          <w:lang w:val="es-ES"/>
        </w:rPr>
        <w:t>auditoría</w:t>
      </w: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interna tal como este debería de ser</w:t>
      </w:r>
      <w:r w:rsidR="00CE14A7" w:rsidRPr="00F95205">
        <w:rPr>
          <w:rFonts w:ascii="Times New Roman" w:hAnsi="Times New Roman" w:cs="Times New Roman"/>
          <w:sz w:val="24"/>
          <w:szCs w:val="24"/>
          <w:lang w:val="es-ES"/>
        </w:rPr>
        <w:t>. Proporcionando un marco para ejercer y promover un amplio rango de actividades.</w:t>
      </w: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:rsidR="003E17CF" w:rsidRPr="00F95205" w:rsidRDefault="003E17CF" w:rsidP="003E17CF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>Establec</w:t>
      </w:r>
      <w:r w:rsidR="00CE14A7"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iendo paramentros para </w:t>
      </w:r>
      <w:r w:rsidRPr="00F95205">
        <w:rPr>
          <w:rFonts w:ascii="Times New Roman" w:hAnsi="Times New Roman" w:cs="Times New Roman"/>
          <w:sz w:val="24"/>
          <w:szCs w:val="24"/>
          <w:lang w:val="es-ES"/>
        </w:rPr>
        <w:t>evaluar el de</w:t>
      </w:r>
      <w:r w:rsidR="00CE14A7" w:rsidRPr="00F95205">
        <w:rPr>
          <w:rFonts w:ascii="Times New Roman" w:hAnsi="Times New Roman" w:cs="Times New Roman"/>
          <w:sz w:val="24"/>
          <w:szCs w:val="24"/>
          <w:lang w:val="es-ES"/>
        </w:rPr>
        <w:t>sempeño de la auditoría interna, fomentando la mejora en los diferentes procesos de operación dentro de las compañías.</w:t>
      </w:r>
    </w:p>
    <w:p w:rsidR="003E17CF" w:rsidRPr="00F95205" w:rsidRDefault="003E17CF" w:rsidP="003E17CF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La estructura de las normas </w:t>
      </w:r>
      <w:r w:rsidR="00CE14A7" w:rsidRPr="00F95205">
        <w:rPr>
          <w:rFonts w:ascii="Times New Roman" w:hAnsi="Times New Roman" w:cs="Times New Roman"/>
          <w:sz w:val="24"/>
          <w:szCs w:val="24"/>
          <w:lang w:val="es-ES"/>
        </w:rPr>
        <w:t>está</w:t>
      </w: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formada por las normas sobre atributos las normas sobre desempeño y las normas de implementación las normas sobre atributos tratan las características de las organizaciones y las personas que prestan servicios de </w:t>
      </w:r>
      <w:r w:rsidR="00CE14A7" w:rsidRPr="00F95205">
        <w:rPr>
          <w:rFonts w:ascii="Times New Roman" w:hAnsi="Times New Roman" w:cs="Times New Roman"/>
          <w:sz w:val="24"/>
          <w:szCs w:val="24"/>
          <w:lang w:val="es-ES"/>
        </w:rPr>
        <w:t>auditoría</w:t>
      </w:r>
      <w:r w:rsidR="00F95205"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interna, el propósito de la norma es definir principios, ejercer y promover un alto rango de actividades, establecer bases para evaluar el desempeño, fomentar la mejora de los procesos y operaciones de la organización.</w:t>
      </w:r>
    </w:p>
    <w:p w:rsidR="003E17CF" w:rsidRPr="00F95205" w:rsidRDefault="003E17CF" w:rsidP="003E17CF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Norma sobre desempeño describe la naturaleza de </w:t>
      </w:r>
      <w:r w:rsidR="00CE14A7" w:rsidRPr="00F95205">
        <w:rPr>
          <w:rFonts w:ascii="Times New Roman" w:hAnsi="Times New Roman" w:cs="Times New Roman"/>
          <w:sz w:val="24"/>
          <w:szCs w:val="24"/>
          <w:lang w:val="es-ES"/>
        </w:rPr>
        <w:t>auditoría</w:t>
      </w: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interna y proporcionan criterios de calidad con los cuales pueden evaluars</w:t>
      </w:r>
      <w:r w:rsidR="00F95205"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e el desempeño de sus servicios, </w:t>
      </w:r>
    </w:p>
    <w:p w:rsidR="003E17CF" w:rsidRPr="00F95205" w:rsidRDefault="003E17CF" w:rsidP="003E17CF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>Norma sobre atributos.</w:t>
      </w:r>
    </w:p>
    <w:p w:rsidR="003E17CF" w:rsidRPr="00F95205" w:rsidRDefault="003E17CF" w:rsidP="003E17CF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Propósito autoridad y responsabilidad </w:t>
      </w:r>
    </w:p>
    <w:p w:rsidR="00CE14A7" w:rsidRPr="00F95205" w:rsidRDefault="00CE14A7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>Consejos para la práctica:</w:t>
      </w:r>
    </w:p>
    <w:p w:rsidR="00CE14A7" w:rsidRPr="00F95205" w:rsidRDefault="00CE14A7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>Lineamientos respaldados por el instituto global para la implementación de las normas, ayudando a su aplicación en entornos específicos de Auditoría Interna.</w:t>
      </w:r>
    </w:p>
    <w:p w:rsidR="00CE14A7" w:rsidRPr="00F95205" w:rsidRDefault="007A4D4D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>Auditoría</w:t>
      </w:r>
      <w:r w:rsidR="005C5EDF"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interna </w:t>
      </w:r>
    </w:p>
    <w:p w:rsidR="005C5EDF" w:rsidRPr="00F95205" w:rsidRDefault="00CE14A7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>Es</w:t>
      </w:r>
      <w:r w:rsidR="005C5EDF"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una actividad independiente y objetiva de aseguramiento y consulta para agregar valor y mejorar las operaciones de una organización. Ayuda a una organización a cumplir sus </w:t>
      </w:r>
      <w:r w:rsidR="005C5EDF" w:rsidRPr="00F95205">
        <w:rPr>
          <w:rFonts w:ascii="Times New Roman" w:hAnsi="Times New Roman" w:cs="Times New Roman"/>
          <w:sz w:val="24"/>
          <w:szCs w:val="24"/>
          <w:lang w:val="es-ES"/>
        </w:rPr>
        <w:lastRenderedPageBreak/>
        <w:t xml:space="preserve">objetivos soportando un enfoque </w:t>
      </w:r>
      <w:r w:rsidR="00955FFA" w:rsidRPr="00F95205">
        <w:rPr>
          <w:rFonts w:ascii="Times New Roman" w:hAnsi="Times New Roman" w:cs="Times New Roman"/>
          <w:sz w:val="24"/>
          <w:szCs w:val="24"/>
          <w:lang w:val="es-ES"/>
        </w:rPr>
        <w:t>sistemático</w:t>
      </w:r>
      <w:r w:rsidR="005C5EDF"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y    </w:t>
      </w:r>
      <w:r w:rsidR="00955FFA" w:rsidRPr="00F95205">
        <w:rPr>
          <w:rFonts w:ascii="Times New Roman" w:hAnsi="Times New Roman" w:cs="Times New Roman"/>
          <w:sz w:val="24"/>
          <w:szCs w:val="24"/>
          <w:lang w:val="es-ES"/>
        </w:rPr>
        <w:t>disciplinado</w:t>
      </w:r>
      <w:r w:rsidR="005C5EDF"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para evaluar y mejorar la </w:t>
      </w:r>
      <w:r w:rsidR="00955FFA" w:rsidRPr="00F95205">
        <w:rPr>
          <w:rFonts w:ascii="Times New Roman" w:hAnsi="Times New Roman" w:cs="Times New Roman"/>
          <w:sz w:val="24"/>
          <w:szCs w:val="24"/>
          <w:lang w:val="es-ES"/>
        </w:rPr>
        <w:t>eficiencia</w:t>
      </w:r>
      <w:r w:rsidR="005C5EDF"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de los procesos de gestión control y gobierno</w:t>
      </w:r>
    </w:p>
    <w:p w:rsidR="005C5EDF" w:rsidRPr="00F95205" w:rsidRDefault="005C5EDF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El código de ética se aplica tanto a los individuos como a las entidades que proveen servicios de </w:t>
      </w:r>
      <w:r w:rsidR="006D0926" w:rsidRPr="00F95205">
        <w:rPr>
          <w:rFonts w:ascii="Times New Roman" w:hAnsi="Times New Roman" w:cs="Times New Roman"/>
          <w:sz w:val="24"/>
          <w:szCs w:val="24"/>
          <w:lang w:val="es-ES"/>
        </w:rPr>
        <w:t>auditoría</w:t>
      </w: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6D0926" w:rsidRPr="00F95205">
        <w:rPr>
          <w:rFonts w:ascii="Times New Roman" w:hAnsi="Times New Roman" w:cs="Times New Roman"/>
          <w:sz w:val="24"/>
          <w:szCs w:val="24"/>
          <w:lang w:val="es-ES"/>
        </w:rPr>
        <w:t>interna,</w:t>
      </w:r>
      <w:r w:rsidR="00CE14A7"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y sus dos componentes principales son:</w:t>
      </w:r>
    </w:p>
    <w:p w:rsidR="006D0926" w:rsidRPr="00F95205" w:rsidRDefault="005C5EDF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>Principios</w:t>
      </w:r>
      <w:r w:rsidR="006D0926"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y las reglas de conducta</w:t>
      </w:r>
    </w:p>
    <w:p w:rsidR="00CE14A7" w:rsidRPr="00F95205" w:rsidRDefault="006D0926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>Los principios</w:t>
      </w:r>
      <w:r w:rsidR="00CE14A7"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: son relevantes para la profesión y practica de la </w:t>
      </w:r>
      <w:r w:rsidRPr="00F95205">
        <w:rPr>
          <w:rFonts w:ascii="Times New Roman" w:hAnsi="Times New Roman" w:cs="Times New Roman"/>
          <w:sz w:val="24"/>
          <w:szCs w:val="24"/>
          <w:lang w:val="es-ES"/>
        </w:rPr>
        <w:t>auditoría</w:t>
      </w:r>
      <w:r w:rsidR="00CE14A7"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interna.</w:t>
      </w:r>
    </w:p>
    <w:p w:rsidR="005C5EDF" w:rsidRPr="00F95205" w:rsidRDefault="005C5EDF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6D0926" w:rsidRPr="00F95205">
        <w:rPr>
          <w:rFonts w:ascii="Times New Roman" w:hAnsi="Times New Roman" w:cs="Times New Roman"/>
          <w:sz w:val="24"/>
          <w:szCs w:val="24"/>
          <w:lang w:val="es-ES"/>
        </w:rPr>
        <w:t>Los</w:t>
      </w: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auditores internos deben cumplir con los siguientes principios:</w:t>
      </w:r>
    </w:p>
    <w:p w:rsidR="005C5EDF" w:rsidRPr="00F95205" w:rsidRDefault="005C5EDF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>Integridad que establece conf</w:t>
      </w:r>
      <w:r w:rsidR="00F95205" w:rsidRPr="00F95205">
        <w:rPr>
          <w:rFonts w:ascii="Times New Roman" w:hAnsi="Times New Roman" w:cs="Times New Roman"/>
          <w:sz w:val="24"/>
          <w:szCs w:val="24"/>
          <w:lang w:val="es-ES"/>
        </w:rPr>
        <w:t>ianza de los auditores internos, provee la base para confiar en su juicio.</w:t>
      </w:r>
    </w:p>
    <w:p w:rsidR="005C5EDF" w:rsidRPr="00F95205" w:rsidRDefault="005C5EDF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Objetividad por que </w:t>
      </w:r>
      <w:r w:rsidR="00955FFA" w:rsidRPr="00F95205">
        <w:rPr>
          <w:rFonts w:ascii="Times New Roman" w:hAnsi="Times New Roman" w:cs="Times New Roman"/>
          <w:sz w:val="24"/>
          <w:szCs w:val="24"/>
          <w:lang w:val="es-ES"/>
        </w:rPr>
        <w:t>exhiba</w:t>
      </w: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el mas alto</w:t>
      </w:r>
      <w:r w:rsidR="00F95205"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nivel de objetivad profesional, los auditores internos hacen una evaluación</w:t>
      </w:r>
      <w:r w:rsidR="00F9520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:rsidR="005C5EDF" w:rsidRPr="00F95205" w:rsidRDefault="00955FFA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>Confidencialidad</w:t>
      </w:r>
      <w:r w:rsidR="005C5EDF"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los auditores internos respetan el valor y la propiedad de la información que reciben y no divulgan información </w:t>
      </w:r>
      <w:r w:rsidR="00F95205" w:rsidRPr="00F95205">
        <w:rPr>
          <w:rFonts w:ascii="Times New Roman" w:hAnsi="Times New Roman" w:cs="Times New Roman"/>
          <w:sz w:val="24"/>
          <w:szCs w:val="24"/>
          <w:lang w:val="es-ES"/>
        </w:rPr>
        <w:t>a menos que exista una obligación legal para hacerlo.</w:t>
      </w:r>
    </w:p>
    <w:p w:rsidR="006E4C5A" w:rsidRPr="00F95205" w:rsidRDefault="006E4C5A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>Independencia y objetivad. La actividad de la auditoria interna debe ser independiente y los auditores internos deben ser objetivos en el cumplimiento de su trabajo</w:t>
      </w:r>
    </w:p>
    <w:p w:rsidR="006E4C5A" w:rsidRDefault="006E4C5A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Independencia dentro de la organización deben responder a un alto nivel </w:t>
      </w:r>
      <w:r w:rsidR="00955FFA"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jerárquico  </w:t>
      </w: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de la organización que permita la</w:t>
      </w:r>
      <w:r w:rsidR="00F95205">
        <w:rPr>
          <w:rFonts w:ascii="Times New Roman" w:hAnsi="Times New Roman" w:cs="Times New Roman"/>
          <w:sz w:val="24"/>
          <w:szCs w:val="24"/>
          <w:lang w:val="es-ES"/>
        </w:rPr>
        <w:t xml:space="preserve"> actividad de </w:t>
      </w:r>
      <w:r w:rsidR="009D1FA5">
        <w:rPr>
          <w:rFonts w:ascii="Times New Roman" w:hAnsi="Times New Roman" w:cs="Times New Roman"/>
          <w:sz w:val="24"/>
          <w:szCs w:val="24"/>
          <w:lang w:val="es-ES"/>
        </w:rPr>
        <w:t>auditoría</w:t>
      </w:r>
      <w:r w:rsidR="00F95205">
        <w:rPr>
          <w:rFonts w:ascii="Times New Roman" w:hAnsi="Times New Roman" w:cs="Times New Roman"/>
          <w:sz w:val="24"/>
          <w:szCs w:val="24"/>
          <w:lang w:val="es-ES"/>
        </w:rPr>
        <w:t xml:space="preserve"> interna.</w:t>
      </w:r>
    </w:p>
    <w:p w:rsidR="00F95205" w:rsidRPr="00F95205" w:rsidRDefault="00F95205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La independencia dentro de la organización se alcanza efectivamente cuando el director ejecutivo de auditoría depende funcionalmente del consejo, y todo depende q este apruebe estatutos, decisiones referentes al nombramiento.</w:t>
      </w:r>
    </w:p>
    <w:p w:rsidR="006E4C5A" w:rsidRPr="00F95205" w:rsidRDefault="006E4C5A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Objetivad individual los auditores internos deben tener una actitud imparcial y neutral y evitar cualquier conflicto de intereses </w:t>
      </w:r>
    </w:p>
    <w:p w:rsidR="006E4C5A" w:rsidRPr="00F95205" w:rsidRDefault="006E4C5A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>A</w:t>
      </w:r>
      <w:r w:rsidR="00955FFA" w:rsidRPr="00F95205">
        <w:rPr>
          <w:rFonts w:ascii="Times New Roman" w:hAnsi="Times New Roman" w:cs="Times New Roman"/>
          <w:sz w:val="24"/>
          <w:szCs w:val="24"/>
          <w:lang w:val="es-ES"/>
        </w:rPr>
        <w:t>p</w:t>
      </w: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titud y cuido profesional los trabajos deben cumplirse con actitud y cuidado profesional adecuado </w:t>
      </w:r>
    </w:p>
    <w:p w:rsidR="006E4C5A" w:rsidRPr="00F95205" w:rsidRDefault="006E4C5A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>A</w:t>
      </w:r>
      <w:r w:rsidR="00955FFA" w:rsidRPr="00F95205">
        <w:rPr>
          <w:rFonts w:ascii="Times New Roman" w:hAnsi="Times New Roman" w:cs="Times New Roman"/>
          <w:sz w:val="24"/>
          <w:szCs w:val="24"/>
          <w:lang w:val="es-ES"/>
        </w:rPr>
        <w:t>p</w:t>
      </w:r>
      <w:r w:rsidRPr="00F95205">
        <w:rPr>
          <w:rFonts w:ascii="Times New Roman" w:hAnsi="Times New Roman" w:cs="Times New Roman"/>
          <w:sz w:val="24"/>
          <w:szCs w:val="24"/>
          <w:lang w:val="es-ES"/>
        </w:rPr>
        <w:t>t</w:t>
      </w:r>
      <w:r w:rsidR="00955FFA" w:rsidRPr="00F95205">
        <w:rPr>
          <w:rFonts w:ascii="Times New Roman" w:hAnsi="Times New Roman" w:cs="Times New Roman"/>
          <w:sz w:val="24"/>
          <w:szCs w:val="24"/>
          <w:lang w:val="es-ES"/>
        </w:rPr>
        <w:t>it</w:t>
      </w: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ud el director ejecutivo de auditoria debe tener asesoramiento y asistencia competente en caso de que los auditores internos </w:t>
      </w:r>
      <w:r w:rsidR="00612342"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carezcan de los conocimientos. Los auditores internos deben tener conocimientos suficientes para evaluar el riesgo de fraude y la forma en que se gestiona por parte de la organización </w:t>
      </w:r>
    </w:p>
    <w:p w:rsidR="00612342" w:rsidRPr="00F95205" w:rsidRDefault="00612342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Cuidado profesional el auditor interno debe </w:t>
      </w:r>
      <w:r w:rsidR="00955FFA" w:rsidRPr="00F95205">
        <w:rPr>
          <w:rFonts w:ascii="Times New Roman" w:hAnsi="Times New Roman" w:cs="Times New Roman"/>
          <w:sz w:val="24"/>
          <w:szCs w:val="24"/>
          <w:lang w:val="es-ES"/>
        </w:rPr>
        <w:t>tener</w:t>
      </w: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cuidado profesional al considerar el alcance necesario para alcanzar </w:t>
      </w:r>
      <w:r w:rsidR="00955FFA" w:rsidRPr="00F95205">
        <w:rPr>
          <w:rFonts w:ascii="Times New Roman" w:hAnsi="Times New Roman" w:cs="Times New Roman"/>
          <w:sz w:val="24"/>
          <w:szCs w:val="24"/>
          <w:lang w:val="es-ES"/>
        </w:rPr>
        <w:t>los objetivos del trabajo.</w:t>
      </w:r>
    </w:p>
    <w:p w:rsidR="00955FFA" w:rsidRPr="00F95205" w:rsidRDefault="00955FFA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lastRenderedPageBreak/>
        <w:t xml:space="preserve">Ejercer el debido cuidado profesional considerando la utilización de </w:t>
      </w:r>
      <w:r w:rsidR="009D1FA5" w:rsidRPr="00F95205">
        <w:rPr>
          <w:rFonts w:ascii="Times New Roman" w:hAnsi="Times New Roman" w:cs="Times New Roman"/>
          <w:sz w:val="24"/>
          <w:szCs w:val="24"/>
          <w:lang w:val="es-ES"/>
        </w:rPr>
        <w:t>auditoría</w:t>
      </w: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y otras técnicas</w:t>
      </w:r>
      <w:r w:rsidR="009D1FA5">
        <w:rPr>
          <w:rFonts w:ascii="Times New Roman" w:hAnsi="Times New Roman" w:cs="Times New Roman"/>
          <w:sz w:val="24"/>
          <w:szCs w:val="24"/>
          <w:lang w:val="es-ES"/>
        </w:rPr>
        <w:t>, debe estar alerta a los riesgos materiales que pudieran afectar los objetivos, las operaciones o los recursos.</w:t>
      </w:r>
    </w:p>
    <w:p w:rsidR="00955FFA" w:rsidRPr="00F95205" w:rsidRDefault="00955FFA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>Desarrollo profesional continuo los auditores internos deben perfeccionar sus conocimientos aptitudes y otras competencias mediante la capacitación profesional continua.</w:t>
      </w:r>
    </w:p>
    <w:p w:rsidR="00955FFA" w:rsidRPr="00F95205" w:rsidRDefault="00955FFA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Evaluaciones internas el seguimiento continuo forma parte integral de la supervisión revisión y medición del día al día de las actividades de auditoria interna </w:t>
      </w:r>
    </w:p>
    <w:p w:rsidR="00955FFA" w:rsidRDefault="00955FFA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Los conocimientos suficientes de las </w:t>
      </w:r>
      <w:r w:rsidR="006D0926" w:rsidRPr="00F95205">
        <w:rPr>
          <w:rFonts w:ascii="Times New Roman" w:hAnsi="Times New Roman" w:cs="Times New Roman"/>
          <w:sz w:val="24"/>
          <w:szCs w:val="24"/>
          <w:lang w:val="es-ES"/>
        </w:rPr>
        <w:t>prácticas</w:t>
      </w: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de auditoria interna requieren un entendimiento de todos los elementos del marco internacional para la </w:t>
      </w:r>
      <w:r w:rsidR="009D1FA5" w:rsidRPr="00F95205">
        <w:rPr>
          <w:rFonts w:ascii="Times New Roman" w:hAnsi="Times New Roman" w:cs="Times New Roman"/>
          <w:sz w:val="24"/>
          <w:szCs w:val="24"/>
          <w:lang w:val="es-ES"/>
        </w:rPr>
        <w:t>práctica</w:t>
      </w:r>
      <w:r w:rsidRPr="00F95205">
        <w:rPr>
          <w:rFonts w:ascii="Times New Roman" w:hAnsi="Times New Roman" w:cs="Times New Roman"/>
          <w:sz w:val="24"/>
          <w:szCs w:val="24"/>
          <w:lang w:val="es-ES"/>
        </w:rPr>
        <w:t xml:space="preserve"> profesional.</w:t>
      </w:r>
    </w:p>
    <w:p w:rsidR="009D1FA5" w:rsidRPr="00F95205" w:rsidRDefault="009D1FA5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La actividad de auditor interna tendrá resultados de evaluaciones internas, actividades cuya existencia exceda de 5 años también serán evaluados externamente.</w:t>
      </w:r>
    </w:p>
    <w:p w:rsidR="005C5EDF" w:rsidRPr="00F95205" w:rsidRDefault="005C5EDF" w:rsidP="007A4D4D">
      <w:pPr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sectPr w:rsidR="005C5EDF" w:rsidRPr="00F95205" w:rsidSect="001C44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075" w:rsidRDefault="000E5075" w:rsidP="00006F2E">
      <w:pPr>
        <w:spacing w:after="0" w:line="240" w:lineRule="auto"/>
      </w:pPr>
      <w:r>
        <w:separator/>
      </w:r>
    </w:p>
  </w:endnote>
  <w:endnote w:type="continuationSeparator" w:id="0">
    <w:p w:rsidR="000E5075" w:rsidRDefault="000E5075" w:rsidP="0000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F2E" w:rsidRDefault="00006F2E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F2E" w:rsidRDefault="00006F2E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F2E" w:rsidRDefault="00006F2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075" w:rsidRDefault="000E5075" w:rsidP="00006F2E">
      <w:pPr>
        <w:spacing w:after="0" w:line="240" w:lineRule="auto"/>
      </w:pPr>
      <w:r>
        <w:separator/>
      </w:r>
    </w:p>
  </w:footnote>
  <w:footnote w:type="continuationSeparator" w:id="0">
    <w:p w:rsidR="000E5075" w:rsidRDefault="000E5075" w:rsidP="00006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F2E" w:rsidRDefault="00006F2E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F2E" w:rsidRDefault="00006F2E">
    <w:pPr>
      <w:pStyle w:val="Encabezado"/>
    </w:pPr>
    <w:bookmarkStart w:id="0" w:name="_GoBack"/>
    <w:bookmarkEnd w:id="0"/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6F2E" w:rsidRDefault="00006F2E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7060B"/>
    <w:multiLevelType w:val="hybridMultilevel"/>
    <w:tmpl w:val="22C2F850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F07"/>
    <w:rsid w:val="00006F2E"/>
    <w:rsid w:val="000E5075"/>
    <w:rsid w:val="001C4446"/>
    <w:rsid w:val="00270F07"/>
    <w:rsid w:val="003E17CF"/>
    <w:rsid w:val="005C5EDF"/>
    <w:rsid w:val="00612342"/>
    <w:rsid w:val="006D0926"/>
    <w:rsid w:val="006E08AE"/>
    <w:rsid w:val="006E4C5A"/>
    <w:rsid w:val="007A4D4D"/>
    <w:rsid w:val="00955FFA"/>
    <w:rsid w:val="009D1FA5"/>
    <w:rsid w:val="00A920EE"/>
    <w:rsid w:val="00CE14A7"/>
    <w:rsid w:val="00F95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4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06F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F2E"/>
  </w:style>
  <w:style w:type="paragraph" w:styleId="Piedepgina">
    <w:name w:val="footer"/>
    <w:basedOn w:val="Normal"/>
    <w:link w:val="PiedepginaCar"/>
    <w:uiPriority w:val="99"/>
    <w:unhideWhenUsed/>
    <w:rsid w:val="00006F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06F2E"/>
  </w:style>
  <w:style w:type="paragraph" w:styleId="Prrafodelista">
    <w:name w:val="List Paragraph"/>
    <w:basedOn w:val="Normal"/>
    <w:uiPriority w:val="34"/>
    <w:qFormat/>
    <w:rsid w:val="007A4D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06F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F2E"/>
  </w:style>
  <w:style w:type="paragraph" w:styleId="Piedepgina">
    <w:name w:val="footer"/>
    <w:basedOn w:val="Normal"/>
    <w:link w:val="PiedepginaCar"/>
    <w:uiPriority w:val="99"/>
    <w:unhideWhenUsed/>
    <w:rsid w:val="00006F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06F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EE01F-338F-4ABA-85C9-96D3D4985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775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BY GP</Company>
  <LinksUpToDate>false</LinksUpToDate>
  <CharactersWithSpaces>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 LITE SP3</dc:creator>
  <cp:keywords/>
  <dc:description/>
  <cp:lastModifiedBy>Contable</cp:lastModifiedBy>
  <cp:revision>7</cp:revision>
  <dcterms:created xsi:type="dcterms:W3CDTF">2013-08-22T22:44:00Z</dcterms:created>
  <dcterms:modified xsi:type="dcterms:W3CDTF">2013-08-23T05:24:00Z</dcterms:modified>
</cp:coreProperties>
</file>