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0B6" w:rsidRPr="00723FC5" w:rsidRDefault="00723FC5" w:rsidP="00723FC5">
      <w:pPr>
        <w:spacing w:after="0"/>
        <w:jc w:val="center"/>
        <w:rPr>
          <w:b/>
          <w:sz w:val="28"/>
        </w:rPr>
      </w:pPr>
      <w:r w:rsidRPr="00723FC5">
        <w:rPr>
          <w:b/>
          <w:sz w:val="28"/>
        </w:rPr>
        <w:t>NORMAS SOBRE DESEMPEÑO</w:t>
      </w:r>
    </w:p>
    <w:p w:rsidR="00723FC5" w:rsidRDefault="00723FC5" w:rsidP="00723FC5">
      <w:pPr>
        <w:spacing w:after="0"/>
        <w:jc w:val="both"/>
      </w:pPr>
    </w:p>
    <w:p w:rsidR="00723FC5" w:rsidRPr="00723FC5" w:rsidRDefault="00723FC5" w:rsidP="00723FC5">
      <w:pPr>
        <w:spacing w:after="0"/>
        <w:jc w:val="both"/>
        <w:rPr>
          <w:b/>
        </w:rPr>
      </w:pPr>
      <w:r w:rsidRPr="00723FC5">
        <w:rPr>
          <w:b/>
        </w:rPr>
        <w:t>ADMINISTRACION DE LA ACTIVIDAD DE AUDITORIA INTERNA</w:t>
      </w:r>
    </w:p>
    <w:p w:rsidR="00723FC5" w:rsidRDefault="00723FC5" w:rsidP="00723FC5">
      <w:pPr>
        <w:spacing w:after="0"/>
        <w:jc w:val="both"/>
      </w:pPr>
      <w:r>
        <w:t xml:space="preserve">El director de auditoria interna debe de hacer que la auditoria interna proporcione valor agregado a la organización al proporcionar aseguramiento objetivo y relevante y además contribuye al mejor funcionamiento de los procesos del gobierno, gestión de riesgos y control. </w:t>
      </w:r>
    </w:p>
    <w:p w:rsidR="00704949" w:rsidRDefault="00704949" w:rsidP="00723FC5">
      <w:pPr>
        <w:spacing w:after="0"/>
        <w:jc w:val="both"/>
      </w:pPr>
    </w:p>
    <w:p w:rsidR="00704949" w:rsidRPr="00723FC5" w:rsidRDefault="00704949" w:rsidP="00704949">
      <w:pPr>
        <w:spacing w:after="0"/>
        <w:jc w:val="both"/>
        <w:rPr>
          <w:b/>
        </w:rPr>
      </w:pPr>
      <w:r>
        <w:rPr>
          <w:b/>
        </w:rPr>
        <w:t>PLANIFICACION</w:t>
      </w:r>
    </w:p>
    <w:p w:rsidR="00704949" w:rsidRDefault="00704949" w:rsidP="00704949">
      <w:pPr>
        <w:spacing w:after="0"/>
        <w:jc w:val="both"/>
      </w:pPr>
      <w:r>
        <w:t>El auditor tiene que desarrollar sus planes basados en riesgos, además los planes que el auditor proponga deben tomar en cuenta el punto de vista de la dirección de la entidad y deben de estar de acuerdo a las metas de la entidad.</w:t>
      </w:r>
    </w:p>
    <w:p w:rsidR="00704949" w:rsidRDefault="00704949" w:rsidP="00704949">
      <w:pPr>
        <w:spacing w:after="0"/>
        <w:jc w:val="both"/>
      </w:pPr>
    </w:p>
    <w:p w:rsidR="00704949" w:rsidRPr="00723FC5" w:rsidRDefault="00704949" w:rsidP="00704949">
      <w:pPr>
        <w:spacing w:after="0"/>
        <w:jc w:val="both"/>
        <w:rPr>
          <w:b/>
        </w:rPr>
      </w:pPr>
      <w:r>
        <w:rPr>
          <w:b/>
        </w:rPr>
        <w:t>COMUNICACIÓN Y APROBACION</w:t>
      </w:r>
    </w:p>
    <w:p w:rsidR="00704949" w:rsidRDefault="00704949" w:rsidP="00704949">
      <w:pPr>
        <w:spacing w:after="0"/>
        <w:jc w:val="both"/>
      </w:pPr>
      <w:r>
        <w:t>El auditor tiene que informar a la dirección de la entidad los planes que tiene previsto llevar a cabo y además todos los recursos que necesitara para ll</w:t>
      </w:r>
      <w:bookmarkStart w:id="0" w:name="_GoBack"/>
      <w:bookmarkEnd w:id="0"/>
      <w:r>
        <w:t>evar a cabo los planes de manera eficiente, además tiene que describir los efectos que tendría una restricción a los recursos.</w:t>
      </w:r>
    </w:p>
    <w:p w:rsidR="00704949" w:rsidRDefault="00704949" w:rsidP="00704949">
      <w:pPr>
        <w:spacing w:after="0"/>
        <w:jc w:val="both"/>
      </w:pPr>
    </w:p>
    <w:p w:rsidR="00704949" w:rsidRPr="00723FC5" w:rsidRDefault="00BD6B8E" w:rsidP="00704949">
      <w:pPr>
        <w:spacing w:after="0"/>
        <w:jc w:val="both"/>
        <w:rPr>
          <w:b/>
        </w:rPr>
      </w:pPr>
      <w:r>
        <w:rPr>
          <w:b/>
        </w:rPr>
        <w:t>ADMINISTRACION DE RECURSOS</w:t>
      </w:r>
    </w:p>
    <w:p w:rsidR="00704949" w:rsidRDefault="00704949" w:rsidP="00704949">
      <w:pPr>
        <w:spacing w:after="0"/>
        <w:jc w:val="both"/>
      </w:pPr>
      <w:r>
        <w:t>El auditor</w:t>
      </w:r>
      <w:r w:rsidR="00BD6B8E">
        <w:t xml:space="preserve"> tiene la obligación de asegurarse que los recursos que le han sido asignados sean suficientes, adecuados y debidamente distribuidos para llevar a cabo sus actividades.</w:t>
      </w:r>
    </w:p>
    <w:p w:rsidR="00BD6B8E" w:rsidRDefault="00BD6B8E" w:rsidP="00704949">
      <w:pPr>
        <w:spacing w:after="0"/>
        <w:jc w:val="both"/>
      </w:pPr>
    </w:p>
    <w:p w:rsidR="00BD6B8E" w:rsidRPr="00723FC5" w:rsidRDefault="00BD6B8E" w:rsidP="00BD6B8E">
      <w:pPr>
        <w:spacing w:after="0"/>
        <w:jc w:val="both"/>
        <w:rPr>
          <w:b/>
        </w:rPr>
      </w:pPr>
      <w:r>
        <w:rPr>
          <w:b/>
        </w:rPr>
        <w:t>INFORME A LA ALTA DIRECCION Y AL CONSEJO</w:t>
      </w:r>
    </w:p>
    <w:p w:rsidR="00BD6B8E" w:rsidRDefault="00BD6B8E" w:rsidP="00BD6B8E">
      <w:pPr>
        <w:spacing w:after="0"/>
        <w:jc w:val="both"/>
      </w:pPr>
      <w:r>
        <w:t>La frecuencia y la información que el auditor interno debe presentar a la alta dirección y al consejo dependerá de la importancia de la misma para ser comunicada y sobre la cual tengan que tomar acciones a seguir.</w:t>
      </w:r>
    </w:p>
    <w:p w:rsidR="00BD6B8E" w:rsidRDefault="00BD6B8E" w:rsidP="00BD6B8E">
      <w:pPr>
        <w:spacing w:after="0"/>
        <w:jc w:val="both"/>
      </w:pPr>
    </w:p>
    <w:p w:rsidR="00BD6B8E" w:rsidRPr="00723FC5" w:rsidRDefault="00605D66" w:rsidP="00BD6B8E">
      <w:pPr>
        <w:spacing w:after="0"/>
        <w:jc w:val="both"/>
        <w:rPr>
          <w:b/>
        </w:rPr>
      </w:pPr>
      <w:r>
        <w:rPr>
          <w:b/>
        </w:rPr>
        <w:t>GESTION DE RIESGO</w:t>
      </w:r>
    </w:p>
    <w:p w:rsidR="00BD6B8E" w:rsidRDefault="00BD6B8E" w:rsidP="00BD6B8E">
      <w:pPr>
        <w:spacing w:after="0"/>
        <w:jc w:val="both"/>
      </w:pPr>
      <w:r>
        <w:t>E</w:t>
      </w:r>
      <w:r w:rsidR="00605D66">
        <w:t>l trabajo del auditor interno debe de contribuir en la evaluación de la eficacia y mejora de los procesos de la gestión de riesgos, además se debe de evaluar si los objetivos apoyan a la misión de la entidad, y si las respuestas a los riesgos identificados y valuados son los adecuados.</w:t>
      </w:r>
    </w:p>
    <w:p w:rsidR="00941E0D" w:rsidRDefault="00941E0D" w:rsidP="00BD6B8E">
      <w:pPr>
        <w:spacing w:after="0"/>
        <w:jc w:val="both"/>
      </w:pPr>
      <w:r>
        <w:t>La auditoría interna debe de valuar la probabilidad de la ocurrencia de fraudes  y como se maneja el riesgo de que dichos fraudes realmente ocurran.</w:t>
      </w:r>
    </w:p>
    <w:p w:rsidR="00605D66" w:rsidRDefault="00605D66" w:rsidP="00BD6B8E">
      <w:pPr>
        <w:spacing w:after="0"/>
        <w:jc w:val="both"/>
      </w:pPr>
    </w:p>
    <w:p w:rsidR="00941E0D" w:rsidRPr="00723FC5" w:rsidRDefault="00941E0D" w:rsidP="00941E0D">
      <w:pPr>
        <w:spacing w:after="0"/>
        <w:jc w:val="both"/>
        <w:rPr>
          <w:b/>
        </w:rPr>
      </w:pPr>
      <w:r>
        <w:rPr>
          <w:b/>
        </w:rPr>
        <w:t>CONTROL</w:t>
      </w:r>
    </w:p>
    <w:p w:rsidR="00941E0D" w:rsidRDefault="00941E0D" w:rsidP="00941E0D">
      <w:pPr>
        <w:spacing w:after="0"/>
        <w:jc w:val="both"/>
      </w:pPr>
      <w:r>
        <w:t>El auditor con el fin de evaluar la adecuación de los controles que se usan como respuesta a los riesgos debe evaluar lo siguiente:</w:t>
      </w:r>
    </w:p>
    <w:p w:rsidR="00941E0D" w:rsidRDefault="00941E0D" w:rsidP="00941E0D">
      <w:pPr>
        <w:pStyle w:val="Prrafodelista"/>
        <w:numPr>
          <w:ilvl w:val="0"/>
          <w:numId w:val="1"/>
        </w:numPr>
        <w:spacing w:after="0"/>
        <w:jc w:val="both"/>
      </w:pPr>
      <w:r>
        <w:t>Cumplimiento de leyes, políticas, contratos y procedimientos</w:t>
      </w:r>
    </w:p>
    <w:p w:rsidR="00941E0D" w:rsidRDefault="00941E0D" w:rsidP="00941E0D">
      <w:pPr>
        <w:pStyle w:val="Prrafodelista"/>
        <w:numPr>
          <w:ilvl w:val="0"/>
          <w:numId w:val="1"/>
        </w:numPr>
        <w:spacing w:after="0"/>
        <w:jc w:val="both"/>
      </w:pPr>
      <w:r>
        <w:t>Eficacia y eficiencia de las operaciones y programas</w:t>
      </w:r>
    </w:p>
    <w:p w:rsidR="00941E0D" w:rsidRDefault="00941E0D" w:rsidP="00941E0D">
      <w:pPr>
        <w:pStyle w:val="Prrafodelista"/>
        <w:numPr>
          <w:ilvl w:val="0"/>
          <w:numId w:val="1"/>
        </w:numPr>
        <w:spacing w:after="0"/>
        <w:jc w:val="both"/>
      </w:pPr>
      <w:r>
        <w:t>Fiabilidad de la información financiera y operativa.</w:t>
      </w:r>
    </w:p>
    <w:p w:rsidR="001518F7" w:rsidRDefault="001518F7" w:rsidP="00941E0D">
      <w:pPr>
        <w:pStyle w:val="Prrafodelista"/>
        <w:numPr>
          <w:ilvl w:val="0"/>
          <w:numId w:val="1"/>
        </w:numPr>
        <w:spacing w:after="0"/>
        <w:jc w:val="both"/>
      </w:pPr>
      <w:r>
        <w:t>Protección de activos</w:t>
      </w:r>
    </w:p>
    <w:p w:rsidR="001518F7" w:rsidRDefault="001518F7" w:rsidP="001518F7">
      <w:pPr>
        <w:spacing w:after="0"/>
        <w:jc w:val="both"/>
      </w:pPr>
    </w:p>
    <w:p w:rsidR="001518F7" w:rsidRPr="00723FC5" w:rsidRDefault="001518F7" w:rsidP="001518F7">
      <w:pPr>
        <w:spacing w:after="0"/>
        <w:jc w:val="both"/>
        <w:rPr>
          <w:b/>
        </w:rPr>
      </w:pPr>
      <w:r>
        <w:rPr>
          <w:b/>
        </w:rPr>
        <w:lastRenderedPageBreak/>
        <w:t>PLANIFICACION DEL TRABAJO</w:t>
      </w:r>
    </w:p>
    <w:p w:rsidR="001518F7" w:rsidRDefault="001518F7" w:rsidP="001518F7">
      <w:pPr>
        <w:spacing w:after="0"/>
        <w:jc w:val="both"/>
      </w:pPr>
      <w:r>
        <w:t>El auditor debe de documentar todos sus trabajos que lleva a cabo en la ejecución de sus planes iniciando desde el alcance, objetivos, tiempo y los recursos que utilizara para los mismos.</w:t>
      </w:r>
    </w:p>
    <w:p w:rsidR="001518F7" w:rsidRDefault="001518F7" w:rsidP="001518F7">
      <w:pPr>
        <w:spacing w:after="0"/>
        <w:jc w:val="both"/>
      </w:pPr>
    </w:p>
    <w:p w:rsidR="001518F7" w:rsidRPr="00723FC5" w:rsidRDefault="001518F7" w:rsidP="001518F7">
      <w:pPr>
        <w:spacing w:after="0"/>
        <w:jc w:val="both"/>
        <w:rPr>
          <w:b/>
        </w:rPr>
      </w:pPr>
      <w:r>
        <w:rPr>
          <w:b/>
        </w:rPr>
        <w:t>OBJETIVOS DEL TRABAJO</w:t>
      </w:r>
    </w:p>
    <w:p w:rsidR="001518F7" w:rsidRDefault="001518F7" w:rsidP="001518F7">
      <w:pPr>
        <w:spacing w:after="0"/>
        <w:jc w:val="both"/>
      </w:pPr>
      <w:r>
        <w:t xml:space="preserve">El auditor debe considerar la probabilidad de fraude, incumplimientos y muchas cosas </w:t>
      </w:r>
      <w:proofErr w:type="spellStart"/>
      <w:r>
        <w:t>mas</w:t>
      </w:r>
      <w:proofErr w:type="spellEnd"/>
      <w:r>
        <w:t xml:space="preserve"> para realiza la evaluación inicial de los riesgos que pueden influir en la entidad, todo con el fin de que esto sirva para plantear los objetivos del trabajo de auditoria.</w:t>
      </w:r>
    </w:p>
    <w:p w:rsidR="001518F7" w:rsidRDefault="001518F7" w:rsidP="001518F7">
      <w:pPr>
        <w:spacing w:after="0"/>
        <w:jc w:val="both"/>
      </w:pPr>
    </w:p>
    <w:p w:rsidR="001518F7" w:rsidRPr="00723FC5" w:rsidRDefault="001518F7" w:rsidP="001518F7">
      <w:pPr>
        <w:spacing w:after="0"/>
        <w:jc w:val="both"/>
        <w:rPr>
          <w:b/>
        </w:rPr>
      </w:pPr>
      <w:r>
        <w:rPr>
          <w:b/>
        </w:rPr>
        <w:t>ALCANCE DEL TRABAJO</w:t>
      </w:r>
    </w:p>
    <w:p w:rsidR="001518F7" w:rsidRDefault="001518F7" w:rsidP="001518F7">
      <w:pPr>
        <w:spacing w:after="0"/>
        <w:jc w:val="both"/>
      </w:pPr>
      <w:r>
        <w:t>Para determinar el alcance debe de tenerse en cuenta los registros, personal  y bienes importantes de la entidad o externos a ella de los cuales se recopilara información.</w:t>
      </w:r>
    </w:p>
    <w:p w:rsidR="001518F7" w:rsidRDefault="001518F7" w:rsidP="001518F7">
      <w:pPr>
        <w:spacing w:after="0"/>
        <w:jc w:val="both"/>
      </w:pPr>
    </w:p>
    <w:p w:rsidR="001518F7" w:rsidRPr="00723FC5" w:rsidRDefault="001518F7" w:rsidP="001518F7">
      <w:pPr>
        <w:spacing w:after="0"/>
        <w:jc w:val="both"/>
        <w:rPr>
          <w:b/>
        </w:rPr>
      </w:pPr>
      <w:r>
        <w:rPr>
          <w:b/>
        </w:rPr>
        <w:t>IDENTIIFICACION DE LA INFORMACION</w:t>
      </w:r>
    </w:p>
    <w:p w:rsidR="001518F7" w:rsidRDefault="001518F7" w:rsidP="001518F7">
      <w:pPr>
        <w:spacing w:after="0"/>
        <w:jc w:val="both"/>
      </w:pPr>
      <w:r>
        <w:t xml:space="preserve">La información que recopile el auditor interno para lograr los objetivos de su trabajo debe de ser </w:t>
      </w:r>
      <w:r w:rsidR="008039E5">
        <w:t>fiable, relevante, suficiente y útil para poder concluir sobre los mismos.</w:t>
      </w:r>
    </w:p>
    <w:p w:rsidR="008039E5" w:rsidRDefault="008039E5" w:rsidP="001518F7">
      <w:pPr>
        <w:spacing w:after="0"/>
        <w:jc w:val="both"/>
      </w:pPr>
    </w:p>
    <w:p w:rsidR="008039E5" w:rsidRPr="00723FC5" w:rsidRDefault="008039E5" w:rsidP="008039E5">
      <w:pPr>
        <w:spacing w:after="0"/>
        <w:jc w:val="both"/>
        <w:rPr>
          <w:b/>
        </w:rPr>
      </w:pPr>
      <w:r>
        <w:rPr>
          <w:b/>
        </w:rPr>
        <w:t>DOCUMENTACION DE LA INFORMACION</w:t>
      </w:r>
    </w:p>
    <w:p w:rsidR="008039E5" w:rsidRDefault="008039E5" w:rsidP="008039E5">
      <w:pPr>
        <w:spacing w:after="0"/>
        <w:jc w:val="both"/>
      </w:pPr>
      <w:r>
        <w:t>Las conclusiones y los resultados de los trabajos realizados por los auditores internos deben de estar documentados de manera adecuada</w:t>
      </w:r>
    </w:p>
    <w:p w:rsidR="008039E5" w:rsidRDefault="008039E5" w:rsidP="008039E5">
      <w:pPr>
        <w:spacing w:after="0"/>
        <w:jc w:val="both"/>
      </w:pPr>
    </w:p>
    <w:p w:rsidR="008039E5" w:rsidRPr="00723FC5" w:rsidRDefault="008039E5" w:rsidP="008039E5">
      <w:pPr>
        <w:spacing w:after="0"/>
        <w:jc w:val="both"/>
        <w:rPr>
          <w:b/>
        </w:rPr>
      </w:pPr>
      <w:r>
        <w:rPr>
          <w:b/>
        </w:rPr>
        <w:t>COMUNICACIÓN DE RESULTADOS</w:t>
      </w:r>
    </w:p>
    <w:p w:rsidR="008039E5" w:rsidRDefault="008039E5" w:rsidP="008039E5">
      <w:pPr>
        <w:spacing w:after="0"/>
        <w:jc w:val="both"/>
      </w:pPr>
      <w:r>
        <w:t xml:space="preserve">El auditor interno debe comunicar a la alta dirección o al consejo los objetivos, alcances, conclusiones, las recomendaciones para mejorar las conclusiones desfavorables y los planes que se han ideado para llevar las recomendaciones a cabo. </w:t>
      </w:r>
    </w:p>
    <w:p w:rsidR="008039E5" w:rsidRDefault="008039E5" w:rsidP="008039E5">
      <w:pPr>
        <w:spacing w:after="0"/>
        <w:jc w:val="both"/>
      </w:pPr>
    </w:p>
    <w:p w:rsidR="008039E5" w:rsidRPr="00723FC5" w:rsidRDefault="008039E5" w:rsidP="008039E5">
      <w:pPr>
        <w:spacing w:after="0"/>
        <w:jc w:val="both"/>
        <w:rPr>
          <w:b/>
        </w:rPr>
      </w:pPr>
      <w:r>
        <w:rPr>
          <w:b/>
        </w:rPr>
        <w:t>DECLARACION DE INCUMPLIMIENTO</w:t>
      </w:r>
    </w:p>
    <w:p w:rsidR="008039E5" w:rsidRDefault="008039E5" w:rsidP="008039E5">
      <w:pPr>
        <w:spacing w:after="0"/>
        <w:jc w:val="both"/>
      </w:pPr>
      <w:r>
        <w:t>Cuando durante la realización de trabajos no se cumpla la definición de auditoria interna o no se haya cumplido el código de ética, las normas</w:t>
      </w:r>
      <w:r w:rsidR="00AD01CF">
        <w:t>, el auditor debe de comunicar el incumplimiento, así como las razones y el impacto que conlleva el incumplimiento.</w:t>
      </w:r>
    </w:p>
    <w:p w:rsidR="00AD01CF" w:rsidRDefault="00AD01CF" w:rsidP="008039E5">
      <w:pPr>
        <w:spacing w:after="0"/>
        <w:jc w:val="both"/>
      </w:pPr>
    </w:p>
    <w:p w:rsidR="00AD01CF" w:rsidRPr="00723FC5" w:rsidRDefault="00AD01CF" w:rsidP="00AD01CF">
      <w:pPr>
        <w:spacing w:after="0"/>
        <w:jc w:val="both"/>
        <w:rPr>
          <w:b/>
        </w:rPr>
      </w:pPr>
      <w:r>
        <w:rPr>
          <w:b/>
        </w:rPr>
        <w:t>SEGUIMIENTO DEL PROGRESO</w:t>
      </w:r>
    </w:p>
    <w:p w:rsidR="00AD01CF" w:rsidRDefault="00AD01CF" w:rsidP="00AD01CF">
      <w:pPr>
        <w:spacing w:after="0"/>
        <w:jc w:val="both"/>
      </w:pPr>
      <w:r>
        <w:t xml:space="preserve">El auditor debe de vigilar que las acciones que la dirección haya realizado se estén realizando eficazmente o si la dirección asumió los riesgos de no realizar ninguna acción. </w:t>
      </w:r>
    </w:p>
    <w:sectPr w:rsidR="00AD01CF" w:rsidSect="00AD01CF">
      <w:headerReference w:type="default" r:id="rId8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04A" w:rsidRDefault="00C1104A" w:rsidP="00AD01CF">
      <w:pPr>
        <w:spacing w:after="0" w:line="240" w:lineRule="auto"/>
      </w:pPr>
      <w:r>
        <w:separator/>
      </w:r>
    </w:p>
  </w:endnote>
  <w:endnote w:type="continuationSeparator" w:id="0">
    <w:p w:rsidR="00C1104A" w:rsidRDefault="00C1104A" w:rsidP="00AD0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04A" w:rsidRDefault="00C1104A" w:rsidP="00AD01CF">
      <w:pPr>
        <w:spacing w:after="0" w:line="240" w:lineRule="auto"/>
      </w:pPr>
      <w:r>
        <w:separator/>
      </w:r>
    </w:p>
  </w:footnote>
  <w:footnote w:type="continuationSeparator" w:id="0">
    <w:p w:rsidR="00C1104A" w:rsidRDefault="00C1104A" w:rsidP="00AD0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1CF" w:rsidRDefault="00AD01CF">
    <w:pPr>
      <w:pStyle w:val="Encabezado"/>
    </w:pPr>
    <w:r>
      <w:t>DMARTINEZ</w:t>
    </w:r>
    <w:r w:rsidR="00343ECA">
      <w:t>GT04              DANIEL ANTONIO MARTINEZ PEREZ        SEGUNDO CONTROL DE LECTURA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65EE"/>
    <w:multiLevelType w:val="hybridMultilevel"/>
    <w:tmpl w:val="0DEC7FE2"/>
    <w:lvl w:ilvl="0" w:tplc="8BCA562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FC5"/>
    <w:rsid w:val="001518F7"/>
    <w:rsid w:val="00343ECA"/>
    <w:rsid w:val="005A6CA0"/>
    <w:rsid w:val="00605D66"/>
    <w:rsid w:val="00704949"/>
    <w:rsid w:val="00723FC5"/>
    <w:rsid w:val="008039E5"/>
    <w:rsid w:val="00941E0D"/>
    <w:rsid w:val="00AD01CF"/>
    <w:rsid w:val="00BD6B8E"/>
    <w:rsid w:val="00C1104A"/>
    <w:rsid w:val="00E96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1E0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D01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01CF"/>
  </w:style>
  <w:style w:type="paragraph" w:styleId="Piedepgina">
    <w:name w:val="footer"/>
    <w:basedOn w:val="Normal"/>
    <w:link w:val="PiedepginaCar"/>
    <w:uiPriority w:val="99"/>
    <w:unhideWhenUsed/>
    <w:rsid w:val="00AD01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1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1E0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D01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D01CF"/>
  </w:style>
  <w:style w:type="paragraph" w:styleId="Piedepgina">
    <w:name w:val="footer"/>
    <w:basedOn w:val="Normal"/>
    <w:link w:val="PiedepginaCar"/>
    <w:uiPriority w:val="99"/>
    <w:unhideWhenUsed/>
    <w:rsid w:val="00AD01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612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2013-08-30T02:13:00Z</dcterms:created>
  <dcterms:modified xsi:type="dcterms:W3CDTF">2013-08-30T04:39:00Z</dcterms:modified>
</cp:coreProperties>
</file>