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305" w:rsidRPr="00BC3C8C" w:rsidRDefault="00FA36E2" w:rsidP="00BC3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Style w:val="Textoennegrita"/>
          <w:lang w:val="es-ES"/>
        </w:rPr>
      </w:pPr>
      <w:r w:rsidRPr="00BC3C8C">
        <w:rPr>
          <w:rStyle w:val="Textoennegrita"/>
        </w:rPr>
        <w:fldChar w:fldCharType="begin"/>
      </w:r>
      <w:r w:rsidR="00445305" w:rsidRPr="00BC3C8C">
        <w:rPr>
          <w:rStyle w:val="Textoennegrita"/>
          <w:lang w:val="es-ES"/>
        </w:rPr>
        <w:instrText xml:space="preserve"> SEQ CHAPTER \h \r 1</w:instrText>
      </w:r>
      <w:r w:rsidRPr="00BC3C8C">
        <w:rPr>
          <w:rStyle w:val="Textoennegrita"/>
        </w:rPr>
        <w:fldChar w:fldCharType="end"/>
      </w:r>
      <w:r w:rsidR="00F72E83" w:rsidRPr="00BC3C8C">
        <w:rPr>
          <w:rStyle w:val="Textoennegrita"/>
          <w:lang w:val="es-ES"/>
        </w:rPr>
        <w:t>ÁREAS EN LA AUDITORIA FORENSE UTILIZADAS CON MAYOR ÉNFASIS</w:t>
      </w:r>
    </w:p>
    <w:p w:rsidR="00445305" w:rsidRPr="00BC3C8C" w:rsidRDefault="00445305" w:rsidP="00BC3C8C">
      <w:pPr>
        <w:spacing w:line="360" w:lineRule="auto"/>
        <w:jc w:val="center"/>
        <w:rPr>
          <w:lang w:val="es-ES"/>
        </w:rPr>
      </w:pPr>
    </w:p>
    <w:p w:rsidR="00AC448E" w:rsidRPr="00BC3C8C" w:rsidRDefault="00473AF8" w:rsidP="00BC3C8C">
      <w:pPr>
        <w:pStyle w:val="Prrafodelista"/>
        <w:numPr>
          <w:ilvl w:val="0"/>
          <w:numId w:val="1"/>
        </w:numPr>
        <w:spacing w:line="360" w:lineRule="auto"/>
        <w:rPr>
          <w:b/>
          <w:lang w:val="es-ES"/>
        </w:rPr>
      </w:pPr>
      <w:r>
        <w:rPr>
          <w:b/>
          <w:lang w:val="es-ES"/>
        </w:rPr>
        <w:t>¿Cuáles son las</w:t>
      </w:r>
      <w:r w:rsidR="00445305" w:rsidRPr="00BC3C8C">
        <w:rPr>
          <w:b/>
          <w:lang w:val="es-ES"/>
        </w:rPr>
        <w:t xml:space="preserve"> Áreas en la Auditoría Forense </w:t>
      </w:r>
      <w:r>
        <w:rPr>
          <w:b/>
          <w:lang w:val="es-ES"/>
        </w:rPr>
        <w:t>utilizadas con mayor énfasis</w:t>
      </w:r>
      <w:r w:rsidR="00445305" w:rsidRPr="00BC3C8C">
        <w:rPr>
          <w:b/>
          <w:lang w:val="es-ES"/>
        </w:rPr>
        <w:t>?</w:t>
      </w:r>
    </w:p>
    <w:p w:rsidR="00445305" w:rsidRPr="00BC3C8C" w:rsidRDefault="00445305" w:rsidP="00626DA8">
      <w:pPr>
        <w:pStyle w:val="Prrafodelista"/>
        <w:numPr>
          <w:ilvl w:val="0"/>
          <w:numId w:val="4"/>
        </w:numPr>
        <w:spacing w:line="360" w:lineRule="auto"/>
        <w:ind w:left="993"/>
        <w:rPr>
          <w:lang w:val="es-ES"/>
        </w:rPr>
      </w:pPr>
      <w:r w:rsidRPr="00BC3C8C">
        <w:rPr>
          <w:lang w:val="es-ES"/>
        </w:rPr>
        <w:t>Lavado de dinero y activos.</w:t>
      </w:r>
    </w:p>
    <w:p w:rsidR="00445305" w:rsidRPr="00BC3C8C" w:rsidRDefault="00445305" w:rsidP="00626DA8">
      <w:pPr>
        <w:pStyle w:val="Prrafodelista"/>
        <w:numPr>
          <w:ilvl w:val="0"/>
          <w:numId w:val="4"/>
        </w:numPr>
        <w:spacing w:line="360" w:lineRule="auto"/>
        <w:ind w:left="993"/>
        <w:rPr>
          <w:lang w:val="es-ES"/>
        </w:rPr>
      </w:pPr>
      <w:r w:rsidRPr="00BC3C8C">
        <w:rPr>
          <w:lang w:val="es-ES"/>
        </w:rPr>
        <w:t>Fraude.</w:t>
      </w:r>
    </w:p>
    <w:p w:rsidR="008E4AA6" w:rsidRPr="00BC3C8C" w:rsidRDefault="00445305" w:rsidP="00626DA8">
      <w:pPr>
        <w:pStyle w:val="Prrafodelista"/>
        <w:numPr>
          <w:ilvl w:val="0"/>
          <w:numId w:val="4"/>
        </w:numPr>
        <w:spacing w:line="360" w:lineRule="auto"/>
        <w:ind w:left="993"/>
        <w:rPr>
          <w:lang w:val="es-ES"/>
        </w:rPr>
      </w:pPr>
      <w:r w:rsidRPr="00BC3C8C">
        <w:rPr>
          <w:lang w:val="es-ES"/>
        </w:rPr>
        <w:t>Evas</w:t>
      </w:r>
      <w:r w:rsidR="008E4AA6" w:rsidRPr="00BC3C8C">
        <w:rPr>
          <w:lang w:val="es-ES"/>
        </w:rPr>
        <w:t xml:space="preserve">ión </w:t>
      </w:r>
    </w:p>
    <w:p w:rsidR="00445305" w:rsidRPr="00BC3C8C" w:rsidRDefault="00445305" w:rsidP="00626DA8">
      <w:pPr>
        <w:pStyle w:val="Prrafodelista"/>
        <w:numPr>
          <w:ilvl w:val="0"/>
          <w:numId w:val="4"/>
        </w:numPr>
        <w:spacing w:line="360" w:lineRule="auto"/>
        <w:ind w:left="993"/>
        <w:rPr>
          <w:lang w:val="es-ES"/>
        </w:rPr>
      </w:pPr>
      <w:r w:rsidRPr="00BC3C8C">
        <w:rPr>
          <w:lang w:val="es-ES"/>
        </w:rPr>
        <w:t>Administración Fraudulenta.</w:t>
      </w:r>
    </w:p>
    <w:p w:rsidR="00445305" w:rsidRPr="00BC3C8C" w:rsidRDefault="00445305" w:rsidP="00BC3C8C">
      <w:pPr>
        <w:spacing w:line="360" w:lineRule="auto"/>
        <w:rPr>
          <w:lang w:val="es-ES"/>
        </w:rPr>
      </w:pPr>
    </w:p>
    <w:p w:rsidR="00445305" w:rsidRPr="00BC3C8C" w:rsidRDefault="00445305" w:rsidP="00BC3C8C">
      <w:pPr>
        <w:pStyle w:val="Prrafodelista"/>
        <w:numPr>
          <w:ilvl w:val="0"/>
          <w:numId w:val="1"/>
        </w:numPr>
        <w:spacing w:line="360" w:lineRule="auto"/>
        <w:rPr>
          <w:b/>
          <w:lang w:val="es-ES"/>
        </w:rPr>
      </w:pPr>
      <w:r w:rsidRPr="00BC3C8C">
        <w:rPr>
          <w:b/>
          <w:lang w:val="es-ES"/>
        </w:rPr>
        <w:t>¿En qué consiste el lavado de dinero y activos en la auditoría forense?</w:t>
      </w:r>
    </w:p>
    <w:p w:rsidR="00F72E83" w:rsidRPr="00BC3C8C" w:rsidRDefault="00445305" w:rsidP="00BC3C8C">
      <w:pPr>
        <w:spacing w:line="360" w:lineRule="auto"/>
        <w:jc w:val="both"/>
        <w:rPr>
          <w:lang w:val="es-ES"/>
        </w:rPr>
      </w:pPr>
      <w:r w:rsidRPr="00BC3C8C">
        <w:rPr>
          <w:lang w:val="es-ES"/>
        </w:rPr>
        <w:t>Consiste en dar apariencia legal a un producto o servicio procedente del narcotráfico (drogas psicotrópicas) y todos los delitos tipificados en el código penal de cada país, incluidos la corrupción administrativa, la evasión fiscal y el fraude corporativo.</w:t>
      </w:r>
    </w:p>
    <w:p w:rsidR="008B16CA" w:rsidRPr="00BC3C8C" w:rsidRDefault="008B16CA" w:rsidP="00BC3C8C">
      <w:pPr>
        <w:spacing w:line="360" w:lineRule="auto"/>
        <w:jc w:val="both"/>
        <w:rPr>
          <w:lang w:val="es-ES"/>
        </w:rPr>
      </w:pPr>
    </w:p>
    <w:p w:rsidR="00F72E83" w:rsidRPr="00BC3C8C" w:rsidRDefault="00F72E83" w:rsidP="00BC3C8C">
      <w:pPr>
        <w:pStyle w:val="Prrafodelista"/>
        <w:numPr>
          <w:ilvl w:val="0"/>
          <w:numId w:val="1"/>
        </w:numPr>
        <w:spacing w:line="360" w:lineRule="auto"/>
        <w:jc w:val="both"/>
        <w:rPr>
          <w:b/>
          <w:lang w:val="es-ES"/>
        </w:rPr>
      </w:pPr>
      <w:r w:rsidRPr="00BC3C8C">
        <w:rPr>
          <w:b/>
          <w:lang w:val="es-ES"/>
        </w:rPr>
        <w:t>¿Cuáles son las etapas del lavado de activos?</w:t>
      </w:r>
    </w:p>
    <w:p w:rsidR="00F72E83" w:rsidRPr="00BC3C8C" w:rsidRDefault="00F72E83" w:rsidP="00BC3C8C">
      <w:pPr>
        <w:pStyle w:val="Prrafodelista"/>
        <w:numPr>
          <w:ilvl w:val="0"/>
          <w:numId w:val="3"/>
        </w:numPr>
        <w:spacing w:line="360" w:lineRule="auto"/>
        <w:ind w:left="1077"/>
        <w:jc w:val="both"/>
        <w:rPr>
          <w:lang w:val="es-ES"/>
        </w:rPr>
      </w:pPr>
      <w:r w:rsidRPr="00BC3C8C">
        <w:rPr>
          <w:lang w:val="es-ES"/>
        </w:rPr>
        <w:t>Obtención de dinero en efectivo o medios de pago, en desarrollo y consecuencia de actividades ilícitas (venta de productos o prestación de servicios ilícitos).</w:t>
      </w:r>
    </w:p>
    <w:p w:rsidR="00F72E83" w:rsidRPr="00BC3C8C" w:rsidRDefault="00F72E83" w:rsidP="00BC3C8C">
      <w:pPr>
        <w:pStyle w:val="Prrafodelista"/>
        <w:numPr>
          <w:ilvl w:val="0"/>
          <w:numId w:val="3"/>
        </w:numPr>
        <w:spacing w:line="360" w:lineRule="auto"/>
        <w:ind w:left="1077"/>
        <w:jc w:val="both"/>
        <w:rPr>
          <w:lang w:val="es-ES"/>
        </w:rPr>
      </w:pPr>
      <w:r w:rsidRPr="00BC3C8C">
        <w:rPr>
          <w:lang w:val="es-ES"/>
        </w:rPr>
        <w:t xml:space="preserve">Colocación: incorporar el producto ilícito en el torrente financiero o no financiero de la economía local o internacional. </w:t>
      </w:r>
    </w:p>
    <w:p w:rsidR="00C14126" w:rsidRPr="00BC3C8C" w:rsidRDefault="00C14126" w:rsidP="00BC3C8C">
      <w:pPr>
        <w:pStyle w:val="Prrafodelista"/>
        <w:numPr>
          <w:ilvl w:val="0"/>
          <w:numId w:val="3"/>
        </w:numPr>
        <w:spacing w:line="360" w:lineRule="auto"/>
        <w:ind w:left="1077"/>
        <w:jc w:val="both"/>
        <w:rPr>
          <w:lang w:val="es-ES"/>
        </w:rPr>
      </w:pPr>
      <w:r w:rsidRPr="00BC3C8C">
        <w:rPr>
          <w:lang w:val="es-ES"/>
        </w:rPr>
        <w:t xml:space="preserve">Estratificación, diversificación o transformación: es cuando el dinero o los bienes introducidos en una entidad financiera o no financiera, se estructural en sucesivas operaciones, para ocultar, invertir, transformar, asegurar o dar en custodia bienes provenientes del delito. </w:t>
      </w:r>
    </w:p>
    <w:p w:rsidR="00C14126" w:rsidRPr="00BC3C8C" w:rsidRDefault="00C14126" w:rsidP="00BC3C8C">
      <w:pPr>
        <w:pStyle w:val="Prrafodelista"/>
        <w:numPr>
          <w:ilvl w:val="0"/>
          <w:numId w:val="3"/>
        </w:numPr>
        <w:spacing w:line="360" w:lineRule="auto"/>
        <w:ind w:left="1077"/>
        <w:jc w:val="both"/>
        <w:rPr>
          <w:lang w:val="es-ES"/>
        </w:rPr>
      </w:pPr>
      <w:r w:rsidRPr="00BC3C8C">
        <w:rPr>
          <w:lang w:val="es-ES"/>
        </w:rPr>
        <w:t>Integración, inversión o goce de los capitales ilícitos: el dinero ilícito regresa al sistema financiero o no financiero, disfrazado como dinero legítimo</w:t>
      </w:r>
    </w:p>
    <w:p w:rsidR="008B16CA" w:rsidRPr="00BC3C8C" w:rsidRDefault="008B16CA" w:rsidP="00BC3C8C">
      <w:pPr>
        <w:spacing w:line="360" w:lineRule="auto"/>
        <w:jc w:val="both"/>
        <w:rPr>
          <w:b/>
          <w:lang w:val="es-ES"/>
        </w:rPr>
      </w:pPr>
    </w:p>
    <w:p w:rsidR="008B16CA" w:rsidRPr="00BC3C8C" w:rsidRDefault="008B16CA" w:rsidP="00BC3C8C">
      <w:pPr>
        <w:pStyle w:val="Prrafodelista"/>
        <w:numPr>
          <w:ilvl w:val="0"/>
          <w:numId w:val="1"/>
        </w:numPr>
        <w:spacing w:line="360" w:lineRule="auto"/>
        <w:jc w:val="both"/>
        <w:rPr>
          <w:b/>
          <w:lang w:val="es-ES"/>
        </w:rPr>
      </w:pPr>
      <w:r w:rsidRPr="00BC3C8C">
        <w:rPr>
          <w:b/>
          <w:lang w:val="es-ES"/>
        </w:rPr>
        <w:t>¿Cuáles son las Técnicas del Lavado de Activos?</w:t>
      </w:r>
    </w:p>
    <w:p w:rsidR="008B16CA" w:rsidRPr="00BC3C8C" w:rsidRDefault="008B16CA" w:rsidP="00BC3C8C">
      <w:pPr>
        <w:pStyle w:val="Prrafodelista"/>
        <w:numPr>
          <w:ilvl w:val="0"/>
          <w:numId w:val="5"/>
        </w:numPr>
        <w:spacing w:line="360" w:lineRule="auto"/>
        <w:jc w:val="both"/>
        <w:rPr>
          <w:lang w:val="es-ES"/>
        </w:rPr>
      </w:pPr>
      <w:r w:rsidRPr="00BC3C8C">
        <w:rPr>
          <w:lang w:val="es-ES"/>
        </w:rPr>
        <w:t>Pitufeo o estructuración</w:t>
      </w:r>
      <w:r w:rsidR="007C2623" w:rsidRPr="00BC3C8C">
        <w:rPr>
          <w:lang w:val="es-ES"/>
        </w:rPr>
        <w:t>.</w:t>
      </w:r>
    </w:p>
    <w:p w:rsidR="008B16CA" w:rsidRPr="00BC3C8C" w:rsidRDefault="008B16CA" w:rsidP="00BC3C8C">
      <w:pPr>
        <w:pStyle w:val="Prrafodelista"/>
        <w:numPr>
          <w:ilvl w:val="0"/>
          <w:numId w:val="5"/>
        </w:numPr>
        <w:spacing w:line="360" w:lineRule="auto"/>
        <w:jc w:val="both"/>
        <w:rPr>
          <w:lang w:val="es-ES"/>
        </w:rPr>
      </w:pPr>
      <w:r w:rsidRPr="00BC3C8C">
        <w:rPr>
          <w:lang w:val="es-ES"/>
        </w:rPr>
        <w:t>Mezclar.</w:t>
      </w:r>
    </w:p>
    <w:p w:rsidR="008B16CA" w:rsidRPr="00BC3C8C" w:rsidRDefault="008B16CA" w:rsidP="00BC3C8C">
      <w:pPr>
        <w:pStyle w:val="Prrafodelista"/>
        <w:numPr>
          <w:ilvl w:val="0"/>
          <w:numId w:val="5"/>
        </w:numPr>
        <w:spacing w:line="360" w:lineRule="auto"/>
        <w:jc w:val="both"/>
        <w:rPr>
          <w:lang w:val="es-ES"/>
        </w:rPr>
      </w:pPr>
      <w:r w:rsidRPr="00BC3C8C">
        <w:rPr>
          <w:lang w:val="es-ES"/>
        </w:rPr>
        <w:t xml:space="preserve">Corromper a funcionarios de entidades financieras. </w:t>
      </w:r>
    </w:p>
    <w:p w:rsidR="008B16CA" w:rsidRPr="00BC3C8C" w:rsidRDefault="008B16CA" w:rsidP="00BC3C8C">
      <w:pPr>
        <w:pStyle w:val="Prrafodelista"/>
        <w:numPr>
          <w:ilvl w:val="0"/>
          <w:numId w:val="5"/>
        </w:numPr>
        <w:spacing w:line="360" w:lineRule="auto"/>
        <w:jc w:val="both"/>
        <w:rPr>
          <w:lang w:val="es-ES"/>
        </w:rPr>
      </w:pPr>
      <w:r w:rsidRPr="00BC3C8C">
        <w:rPr>
          <w:lang w:val="es-ES"/>
        </w:rPr>
        <w:t>Sobrefacturación.</w:t>
      </w:r>
    </w:p>
    <w:p w:rsidR="008B16CA" w:rsidRPr="00BC3C8C" w:rsidRDefault="008B16CA" w:rsidP="00BC3C8C">
      <w:pPr>
        <w:pStyle w:val="Prrafodelista"/>
        <w:numPr>
          <w:ilvl w:val="0"/>
          <w:numId w:val="5"/>
        </w:numPr>
        <w:spacing w:line="360" w:lineRule="auto"/>
        <w:jc w:val="both"/>
        <w:rPr>
          <w:lang w:val="es-ES"/>
        </w:rPr>
      </w:pPr>
      <w:r w:rsidRPr="00BC3C8C">
        <w:rPr>
          <w:lang w:val="es-ES"/>
        </w:rPr>
        <w:t>Contrabando.</w:t>
      </w:r>
    </w:p>
    <w:p w:rsidR="008B16CA" w:rsidRPr="00BC3C8C" w:rsidRDefault="008B16CA" w:rsidP="00BC3C8C">
      <w:pPr>
        <w:pStyle w:val="Prrafodelista"/>
        <w:numPr>
          <w:ilvl w:val="0"/>
          <w:numId w:val="5"/>
        </w:numPr>
        <w:spacing w:line="360" w:lineRule="auto"/>
        <w:jc w:val="both"/>
        <w:rPr>
          <w:lang w:val="es-ES"/>
        </w:rPr>
      </w:pPr>
      <w:r w:rsidRPr="00BC3C8C">
        <w:rPr>
          <w:lang w:val="es-ES"/>
        </w:rPr>
        <w:t>Compañías de fachada.</w:t>
      </w:r>
    </w:p>
    <w:p w:rsidR="00673C13" w:rsidRPr="00626DA8" w:rsidRDefault="008B16CA" w:rsidP="00BC3C8C">
      <w:pPr>
        <w:pStyle w:val="Prrafodelista"/>
        <w:numPr>
          <w:ilvl w:val="0"/>
          <w:numId w:val="5"/>
        </w:numPr>
        <w:spacing w:line="360" w:lineRule="auto"/>
        <w:jc w:val="both"/>
        <w:rPr>
          <w:lang w:val="es-ES"/>
        </w:rPr>
      </w:pPr>
      <w:r w:rsidRPr="00BC3C8C">
        <w:rPr>
          <w:lang w:val="es-ES"/>
        </w:rPr>
        <w:t>Cambio de moneda ilegal por cheques garantizados por un banco.</w:t>
      </w:r>
      <w:bookmarkStart w:id="0" w:name="_GoBack"/>
      <w:bookmarkEnd w:id="0"/>
    </w:p>
    <w:p w:rsidR="00F72E83" w:rsidRPr="00BC3C8C" w:rsidRDefault="00BA4953" w:rsidP="00BC3C8C">
      <w:pPr>
        <w:pStyle w:val="Prrafodelista"/>
        <w:numPr>
          <w:ilvl w:val="0"/>
          <w:numId w:val="1"/>
        </w:numPr>
        <w:spacing w:line="360" w:lineRule="auto"/>
        <w:jc w:val="both"/>
        <w:rPr>
          <w:b/>
          <w:lang w:val="es-ES"/>
        </w:rPr>
      </w:pPr>
      <w:r w:rsidRPr="00BC3C8C">
        <w:rPr>
          <w:b/>
          <w:lang w:val="es-ES"/>
        </w:rPr>
        <w:lastRenderedPageBreak/>
        <w:t>¿Qué es fraude en Auditoría Forense?</w:t>
      </w:r>
    </w:p>
    <w:p w:rsidR="00BA4953" w:rsidRPr="00BC3C8C" w:rsidRDefault="00BA4953" w:rsidP="00BC3C8C">
      <w:pPr>
        <w:spacing w:line="360" w:lineRule="auto"/>
        <w:jc w:val="both"/>
        <w:rPr>
          <w:b/>
          <w:lang w:val="es-ES"/>
        </w:rPr>
      </w:pPr>
      <w:r w:rsidRPr="00BC3C8C">
        <w:rPr>
          <w:rStyle w:val="a"/>
          <w:lang w:val="es-ES"/>
        </w:rPr>
        <w:t>Es todo acto ilegal caracterizado por engaño, ocultación o abuso de confianza. Son actos que no dependen de a</w:t>
      </w:r>
      <w:r w:rsidRPr="00BC3C8C">
        <w:rPr>
          <w:rStyle w:val="l6"/>
          <w:lang w:val="es-ES"/>
        </w:rPr>
        <w:t xml:space="preserve">menazas, de violencia ni de fuerza física. Los fraudes son cometidos por </w:t>
      </w:r>
      <w:r w:rsidRPr="00BC3C8C">
        <w:rPr>
          <w:rStyle w:val="a"/>
          <w:lang w:val="es-ES"/>
        </w:rPr>
        <w:t>personas y organizaciones para obtener dinero, bienes o servicios, para evitar el pago o la perdida de servicios, o para obtener una ventaja personal o comercial.</w:t>
      </w:r>
    </w:p>
    <w:p w:rsidR="00717E26" w:rsidRPr="00BC3C8C" w:rsidRDefault="00717E26" w:rsidP="00BC3C8C">
      <w:pPr>
        <w:spacing w:line="360" w:lineRule="auto"/>
        <w:jc w:val="both"/>
        <w:rPr>
          <w:b/>
          <w:lang w:val="es-ES"/>
        </w:rPr>
      </w:pPr>
    </w:p>
    <w:p w:rsidR="00717E26" w:rsidRPr="00BC3C8C" w:rsidRDefault="00717E26" w:rsidP="00BC3C8C">
      <w:pPr>
        <w:pStyle w:val="Prrafodelista"/>
        <w:numPr>
          <w:ilvl w:val="0"/>
          <w:numId w:val="1"/>
        </w:numPr>
        <w:spacing w:line="360" w:lineRule="auto"/>
        <w:jc w:val="both"/>
        <w:rPr>
          <w:b/>
          <w:lang w:val="es-ES"/>
        </w:rPr>
      </w:pPr>
      <w:r w:rsidRPr="00BC3C8C">
        <w:rPr>
          <w:b/>
          <w:lang w:val="es-ES"/>
        </w:rPr>
        <w:t xml:space="preserve">¿Qué es Evasión Tributaria? </w:t>
      </w:r>
    </w:p>
    <w:p w:rsidR="00672BA2" w:rsidRPr="00BC3C8C" w:rsidRDefault="00672BA2" w:rsidP="00BC3C8C">
      <w:pPr>
        <w:spacing w:line="360" w:lineRule="auto"/>
        <w:jc w:val="both"/>
        <w:rPr>
          <w:rStyle w:val="a"/>
          <w:lang w:val="es-ES"/>
        </w:rPr>
      </w:pPr>
      <w:r w:rsidRPr="00BC3C8C">
        <w:rPr>
          <w:rStyle w:val="a"/>
          <w:lang w:val="es-ES"/>
        </w:rPr>
        <w:t>Es una actividad ilícita y habitualmente está contemplada como delito o como infracción administrativa. Es una actividad ilegal que consiste en ocultar bienes o ingresos con el fin de pagar menos impuestos.</w:t>
      </w:r>
    </w:p>
    <w:p w:rsidR="00E8632D" w:rsidRPr="00BC3C8C" w:rsidRDefault="00E8632D" w:rsidP="00BC3C8C">
      <w:pPr>
        <w:spacing w:line="360" w:lineRule="auto"/>
        <w:jc w:val="both"/>
        <w:rPr>
          <w:rStyle w:val="a"/>
          <w:b/>
          <w:lang w:val="es-ES"/>
        </w:rPr>
      </w:pPr>
    </w:p>
    <w:p w:rsidR="00E8632D" w:rsidRPr="00BC3C8C" w:rsidRDefault="00E8632D" w:rsidP="00BC3C8C">
      <w:pPr>
        <w:pStyle w:val="Prrafodelista"/>
        <w:numPr>
          <w:ilvl w:val="0"/>
          <w:numId w:val="1"/>
        </w:numPr>
        <w:spacing w:line="360" w:lineRule="auto"/>
        <w:jc w:val="both"/>
        <w:rPr>
          <w:b/>
          <w:lang w:val="es-ES"/>
        </w:rPr>
      </w:pPr>
      <w:r w:rsidRPr="00BC3C8C">
        <w:rPr>
          <w:b/>
          <w:lang w:val="es-ES"/>
        </w:rPr>
        <w:t>¿En que consiste la Administración Fraudulenta?</w:t>
      </w:r>
    </w:p>
    <w:p w:rsidR="00E8632D" w:rsidRPr="00BC3C8C" w:rsidRDefault="00E8632D" w:rsidP="00BC3C8C">
      <w:pPr>
        <w:spacing w:line="360" w:lineRule="auto"/>
        <w:jc w:val="both"/>
        <w:rPr>
          <w:lang w:val="es-ES"/>
        </w:rPr>
      </w:pPr>
      <w:r w:rsidRPr="00BC3C8C">
        <w:rPr>
          <w:lang w:val="es-ES"/>
        </w:rPr>
        <w:t xml:space="preserve">Delito consistente en </w:t>
      </w:r>
      <w:r w:rsidRPr="00BC3C8C">
        <w:rPr>
          <w:rStyle w:val="ilad"/>
          <w:lang w:val="es-ES"/>
        </w:rPr>
        <w:t>abusar</w:t>
      </w:r>
      <w:r w:rsidRPr="00BC3C8C">
        <w:rPr>
          <w:lang w:val="es-ES"/>
        </w:rPr>
        <w:t xml:space="preserve"> de la confianza depositada particularmente, o de las posibilidades para apropiarse </w:t>
      </w:r>
      <w:r w:rsidRPr="00BC3C8C">
        <w:rPr>
          <w:rStyle w:val="ilad"/>
          <w:lang w:val="es-ES"/>
        </w:rPr>
        <w:t>productos</w:t>
      </w:r>
      <w:r w:rsidRPr="00BC3C8C">
        <w:rPr>
          <w:lang w:val="es-ES"/>
        </w:rPr>
        <w:t xml:space="preserve"> de los bienes o éstos mismos, utilizarlos contra el interés de los propietarios o interesados, exagerando los gastos, simulándolos, usando cosas que no deba hacerse, obteniendo </w:t>
      </w:r>
      <w:r w:rsidRPr="00BC3C8C">
        <w:rPr>
          <w:rStyle w:val="ilad"/>
          <w:lang w:val="es-ES"/>
        </w:rPr>
        <w:t>prestaciones</w:t>
      </w:r>
      <w:r w:rsidRPr="00BC3C8C">
        <w:rPr>
          <w:lang w:val="es-ES"/>
        </w:rPr>
        <w:t xml:space="preserve"> personales do quienes no las deban, negándose a rendir cuentas u ofreciendo </w:t>
      </w:r>
      <w:r w:rsidRPr="00BC3C8C">
        <w:rPr>
          <w:rStyle w:val="ilad"/>
          <w:lang w:val="es-ES"/>
        </w:rPr>
        <w:t>liquidaciones</w:t>
      </w:r>
      <w:r w:rsidRPr="00BC3C8C">
        <w:rPr>
          <w:lang w:val="es-ES"/>
        </w:rPr>
        <w:t xml:space="preserve"> inexactas.</w:t>
      </w:r>
    </w:p>
    <w:p w:rsidR="00717E26" w:rsidRPr="00BC3C8C" w:rsidRDefault="00717E26" w:rsidP="00BC3C8C">
      <w:pPr>
        <w:spacing w:line="360" w:lineRule="auto"/>
        <w:jc w:val="both"/>
        <w:rPr>
          <w:b/>
          <w:lang w:val="es-ES"/>
        </w:rPr>
      </w:pPr>
    </w:p>
    <w:p w:rsidR="007C2623" w:rsidRPr="00BC3C8C" w:rsidRDefault="007C2623" w:rsidP="00BC3C8C">
      <w:pPr>
        <w:pStyle w:val="Prrafodelista"/>
        <w:numPr>
          <w:ilvl w:val="0"/>
          <w:numId w:val="1"/>
        </w:numPr>
        <w:spacing w:line="360" w:lineRule="auto"/>
        <w:jc w:val="both"/>
        <w:rPr>
          <w:lang w:val="es-ES"/>
        </w:rPr>
      </w:pPr>
      <w:r w:rsidRPr="00BC3C8C">
        <w:rPr>
          <w:b/>
          <w:lang w:val="es-ES"/>
        </w:rPr>
        <w:t>¿E</w:t>
      </w:r>
      <w:r w:rsidR="008B16CA" w:rsidRPr="00BC3C8C">
        <w:rPr>
          <w:b/>
          <w:lang w:val="es-ES"/>
        </w:rPr>
        <w:t xml:space="preserve">n </w:t>
      </w:r>
      <w:r w:rsidRPr="00BC3C8C">
        <w:rPr>
          <w:b/>
          <w:lang w:val="es-ES"/>
        </w:rPr>
        <w:t>qué</w:t>
      </w:r>
      <w:r w:rsidR="008B16CA" w:rsidRPr="00BC3C8C">
        <w:rPr>
          <w:b/>
          <w:lang w:val="es-ES"/>
        </w:rPr>
        <w:t xml:space="preserve"> consiste el pitufeo o </w:t>
      </w:r>
      <w:r w:rsidRPr="00BC3C8C">
        <w:rPr>
          <w:b/>
          <w:lang w:val="es-ES"/>
        </w:rPr>
        <w:t>estructuración?</w:t>
      </w:r>
      <w:r w:rsidRPr="00BC3C8C">
        <w:rPr>
          <w:lang w:val="es-ES"/>
        </w:rPr>
        <w:t xml:space="preserve"> </w:t>
      </w:r>
    </w:p>
    <w:p w:rsidR="007C2623" w:rsidRDefault="007C2623" w:rsidP="00BC3C8C">
      <w:pPr>
        <w:spacing w:line="360" w:lineRule="auto"/>
        <w:jc w:val="both"/>
        <w:rPr>
          <w:lang w:val="es-ES"/>
        </w:rPr>
      </w:pPr>
      <w:r w:rsidRPr="00BC3C8C">
        <w:rPr>
          <w:lang w:val="es-ES"/>
        </w:rPr>
        <w:t xml:space="preserve">Consiste en dividir el dinero o lavar en pequeñas sumas que no alcanzan el límite establecido por las entidades de control o las mismas instituciones financieras. </w:t>
      </w:r>
    </w:p>
    <w:p w:rsidR="00BC3C8C" w:rsidRPr="00BC3C8C" w:rsidRDefault="00BC3C8C" w:rsidP="00BC3C8C">
      <w:pPr>
        <w:spacing w:line="360" w:lineRule="auto"/>
        <w:jc w:val="both"/>
        <w:rPr>
          <w:lang w:val="es-ES"/>
        </w:rPr>
      </w:pPr>
    </w:p>
    <w:p w:rsidR="007C2623" w:rsidRPr="00BC3C8C" w:rsidRDefault="00E940D9" w:rsidP="00BC3C8C">
      <w:pPr>
        <w:pStyle w:val="Prrafodelista"/>
        <w:numPr>
          <w:ilvl w:val="0"/>
          <w:numId w:val="1"/>
        </w:numPr>
        <w:spacing w:line="360" w:lineRule="auto"/>
        <w:jc w:val="both"/>
        <w:rPr>
          <w:b/>
          <w:lang w:val="es-ES"/>
        </w:rPr>
      </w:pPr>
      <w:r w:rsidRPr="00BC3C8C">
        <w:rPr>
          <w:b/>
          <w:lang w:val="es-ES"/>
        </w:rPr>
        <w:t>¿Qué es contrabando?</w:t>
      </w:r>
    </w:p>
    <w:p w:rsidR="00E940D9" w:rsidRPr="00BC3C8C" w:rsidRDefault="00E940D9" w:rsidP="00BC3C8C">
      <w:pPr>
        <w:spacing w:line="360" w:lineRule="auto"/>
        <w:jc w:val="both"/>
        <w:rPr>
          <w:lang w:val="es-ES"/>
        </w:rPr>
      </w:pPr>
      <w:r w:rsidRPr="00BC3C8C">
        <w:rPr>
          <w:lang w:val="es-ES"/>
        </w:rPr>
        <w:t>Venta de artículos de contrabando a precios generalmente inferiores a los de fabricación en los países de origen.</w:t>
      </w:r>
    </w:p>
    <w:p w:rsidR="00673C13" w:rsidRPr="00BC3C8C" w:rsidRDefault="00673C13" w:rsidP="00BC3C8C">
      <w:pPr>
        <w:spacing w:line="360" w:lineRule="auto"/>
        <w:jc w:val="both"/>
        <w:rPr>
          <w:lang w:val="es-ES"/>
        </w:rPr>
      </w:pPr>
    </w:p>
    <w:p w:rsidR="00673C13" w:rsidRPr="00BC3C8C" w:rsidRDefault="00673C13" w:rsidP="00BC3C8C">
      <w:pPr>
        <w:pStyle w:val="Prrafodelista"/>
        <w:numPr>
          <w:ilvl w:val="0"/>
          <w:numId w:val="1"/>
        </w:numPr>
        <w:spacing w:line="360" w:lineRule="auto"/>
        <w:jc w:val="both"/>
        <w:rPr>
          <w:b/>
          <w:lang w:val="es-ES"/>
        </w:rPr>
      </w:pPr>
      <w:r w:rsidRPr="00BC3C8C">
        <w:rPr>
          <w:b/>
          <w:lang w:val="es-ES"/>
        </w:rPr>
        <w:t>¿A qué se refiere el término Compañías de Fachada?</w:t>
      </w:r>
    </w:p>
    <w:p w:rsidR="00673C13" w:rsidRPr="00BC3C8C" w:rsidRDefault="00673C13" w:rsidP="00BC3C8C">
      <w:pPr>
        <w:spacing w:line="360" w:lineRule="auto"/>
        <w:jc w:val="both"/>
        <w:rPr>
          <w:lang w:val="es-ES"/>
        </w:rPr>
      </w:pPr>
      <w:r w:rsidRPr="00BC3C8C">
        <w:rPr>
          <w:lang w:val="es-ES"/>
        </w:rPr>
        <w:t>Es una entidad que está legítimamente incorporada y participa, o hace ver que participa en una actividad comercial legítima, pero esta actividad comercial solo sirve como máscara para el lavado de fondos ilegítimos.</w:t>
      </w:r>
    </w:p>
    <w:sectPr w:rsidR="00673C13" w:rsidRPr="00BC3C8C" w:rsidSect="005D1E5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7EEF"/>
      </v:shape>
    </w:pict>
  </w:numPicBullet>
  <w:abstractNum w:abstractNumId="0">
    <w:nsid w:val="39CA332C"/>
    <w:multiLevelType w:val="hybridMultilevel"/>
    <w:tmpl w:val="5A56F3F2"/>
    <w:lvl w:ilvl="0" w:tplc="0C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7A178FB"/>
    <w:multiLevelType w:val="hybridMultilevel"/>
    <w:tmpl w:val="8116A772"/>
    <w:lvl w:ilvl="0" w:tplc="0C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9EA2DE8"/>
    <w:multiLevelType w:val="hybridMultilevel"/>
    <w:tmpl w:val="4F74AF02"/>
    <w:lvl w:ilvl="0" w:tplc="0C0A0019">
      <w:start w:val="1"/>
      <w:numFmt w:val="lowerLetter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5F47B9F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75267CE9"/>
    <w:multiLevelType w:val="hybridMultilevel"/>
    <w:tmpl w:val="47DC4BF2"/>
    <w:lvl w:ilvl="0" w:tplc="0C0A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45305"/>
    <w:rsid w:val="000A1D3F"/>
    <w:rsid w:val="00246997"/>
    <w:rsid w:val="00445305"/>
    <w:rsid w:val="00473AF8"/>
    <w:rsid w:val="005D1E56"/>
    <w:rsid w:val="00626DA8"/>
    <w:rsid w:val="00672BA2"/>
    <w:rsid w:val="00673C13"/>
    <w:rsid w:val="00717E26"/>
    <w:rsid w:val="007C2623"/>
    <w:rsid w:val="008B16CA"/>
    <w:rsid w:val="008E4AA6"/>
    <w:rsid w:val="00A12337"/>
    <w:rsid w:val="00AC448E"/>
    <w:rsid w:val="00BA4953"/>
    <w:rsid w:val="00BC3C8C"/>
    <w:rsid w:val="00C14126"/>
    <w:rsid w:val="00E8632D"/>
    <w:rsid w:val="00E940D9"/>
    <w:rsid w:val="00F72E83"/>
    <w:rsid w:val="00F817A5"/>
    <w:rsid w:val="00FA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445305"/>
    <w:rPr>
      <w:b/>
      <w:bCs/>
    </w:rPr>
  </w:style>
  <w:style w:type="paragraph" w:styleId="Prrafodelista">
    <w:name w:val="List Paragraph"/>
    <w:basedOn w:val="Normal"/>
    <w:uiPriority w:val="34"/>
    <w:qFormat/>
    <w:rsid w:val="00445305"/>
    <w:pPr>
      <w:ind w:left="720"/>
      <w:contextualSpacing/>
    </w:pPr>
  </w:style>
  <w:style w:type="character" w:customStyle="1" w:styleId="a">
    <w:name w:val="a"/>
    <w:basedOn w:val="Fuentedeprrafopredeter"/>
    <w:rsid w:val="00BA4953"/>
  </w:style>
  <w:style w:type="character" w:customStyle="1" w:styleId="l6">
    <w:name w:val="l6"/>
    <w:basedOn w:val="Fuentedeprrafopredeter"/>
    <w:rsid w:val="00BA4953"/>
  </w:style>
  <w:style w:type="character" w:customStyle="1" w:styleId="ilad">
    <w:name w:val="il_ad"/>
    <w:basedOn w:val="Fuentedeprrafopredeter"/>
    <w:rsid w:val="00E863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3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445305"/>
    <w:rPr>
      <w:b/>
      <w:bCs/>
    </w:rPr>
  </w:style>
  <w:style w:type="paragraph" w:styleId="Prrafodelista">
    <w:name w:val="List Paragraph"/>
    <w:basedOn w:val="Normal"/>
    <w:uiPriority w:val="34"/>
    <w:qFormat/>
    <w:rsid w:val="00445305"/>
    <w:pPr>
      <w:ind w:left="720"/>
      <w:contextualSpacing/>
    </w:pPr>
  </w:style>
  <w:style w:type="character" w:customStyle="1" w:styleId="a">
    <w:name w:val="a"/>
    <w:basedOn w:val="Fuentedeprrafopredeter"/>
    <w:rsid w:val="00BA4953"/>
  </w:style>
  <w:style w:type="character" w:customStyle="1" w:styleId="l6">
    <w:name w:val="l6"/>
    <w:basedOn w:val="Fuentedeprrafopredeter"/>
    <w:rsid w:val="00BA4953"/>
  </w:style>
  <w:style w:type="character" w:customStyle="1" w:styleId="ilad">
    <w:name w:val="il_ad"/>
    <w:basedOn w:val="Fuentedeprrafopredeter"/>
    <w:rsid w:val="00E863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503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Operaciones</dc:creator>
  <cp:lastModifiedBy>Valued Acer Customer</cp:lastModifiedBy>
  <cp:revision>19</cp:revision>
  <dcterms:created xsi:type="dcterms:W3CDTF">2015-11-11T19:17:00Z</dcterms:created>
  <dcterms:modified xsi:type="dcterms:W3CDTF">2015-11-12T17:57:00Z</dcterms:modified>
</cp:coreProperties>
</file>