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65D" w:rsidRPr="00F810A8" w:rsidRDefault="00A53B37" w:rsidP="00F810A8">
      <w:pPr>
        <w:jc w:val="center"/>
        <w:rPr>
          <w:rFonts w:asciiTheme="majorHAnsi" w:hAnsiTheme="majorHAnsi"/>
          <w:b/>
        </w:rPr>
      </w:pPr>
      <w:r w:rsidRPr="00F810A8">
        <w:rPr>
          <w:rFonts w:asciiTheme="majorHAnsi" w:hAnsiTheme="majorHAnsi"/>
          <w:b/>
        </w:rPr>
        <w:t>LIBRO ROJO</w:t>
      </w:r>
    </w:p>
    <w:p w:rsidR="00F810A8" w:rsidRDefault="00A53B37" w:rsidP="00F810A8">
      <w:pPr>
        <w:jc w:val="center"/>
        <w:rPr>
          <w:rFonts w:asciiTheme="majorHAnsi" w:hAnsiTheme="majorHAnsi"/>
          <w:b/>
        </w:rPr>
      </w:pPr>
      <w:r w:rsidRPr="00F810A8">
        <w:rPr>
          <w:rFonts w:asciiTheme="majorHAnsi" w:hAnsiTheme="majorHAnsi"/>
          <w:b/>
        </w:rPr>
        <w:t>NORMAS SOBRE DESEMPEÑO.</w:t>
      </w:r>
    </w:p>
    <w:p w:rsidR="00015565" w:rsidRDefault="00015565" w:rsidP="00F810A8">
      <w:pPr>
        <w:jc w:val="center"/>
        <w:rPr>
          <w:rFonts w:asciiTheme="majorHAnsi" w:hAnsiTheme="majorHAnsi"/>
          <w:b/>
        </w:rPr>
      </w:pPr>
    </w:p>
    <w:p w:rsidR="00F810A8" w:rsidRPr="00C55EA8" w:rsidRDefault="003267AC" w:rsidP="00BF39D7">
      <w:pPr>
        <w:spacing w:after="0"/>
        <w:jc w:val="both"/>
        <w:rPr>
          <w:rFonts w:asciiTheme="majorHAnsi" w:hAnsiTheme="majorHAnsi"/>
        </w:rPr>
      </w:pPr>
      <w:r w:rsidRPr="00C55EA8">
        <w:rPr>
          <w:rFonts w:asciiTheme="majorHAnsi" w:hAnsiTheme="majorHAnsi"/>
          <w:b/>
          <w:u w:val="single"/>
        </w:rPr>
        <w:t>2000 Administración de la actividad de</w:t>
      </w:r>
      <w:r w:rsidR="00015565" w:rsidRPr="00C55EA8">
        <w:rPr>
          <w:rFonts w:asciiTheme="majorHAnsi" w:hAnsiTheme="majorHAnsi"/>
          <w:b/>
          <w:u w:val="single"/>
        </w:rPr>
        <w:t xml:space="preserve"> auditoria interna:</w:t>
      </w:r>
      <w:r w:rsidR="00015565" w:rsidRPr="00C55EA8">
        <w:rPr>
          <w:rFonts w:asciiTheme="majorHAnsi" w:hAnsiTheme="majorHAnsi"/>
          <w:b/>
        </w:rPr>
        <w:t xml:space="preserve"> </w:t>
      </w:r>
      <w:r w:rsidR="00015565" w:rsidRPr="00C55EA8">
        <w:rPr>
          <w:rFonts w:asciiTheme="majorHAnsi" w:hAnsiTheme="majorHAnsi"/>
        </w:rPr>
        <w:t>La gestión de auditoria interna es eficaz si se cumple lo siguiente:</w:t>
      </w:r>
    </w:p>
    <w:p w:rsidR="00C55EA8" w:rsidRPr="00C55EA8" w:rsidRDefault="00015565" w:rsidP="00BF39D7">
      <w:pPr>
        <w:pStyle w:val="Prrafodelista"/>
        <w:numPr>
          <w:ilvl w:val="0"/>
          <w:numId w:val="1"/>
        </w:numPr>
        <w:spacing w:after="0"/>
        <w:jc w:val="both"/>
        <w:rPr>
          <w:rFonts w:asciiTheme="majorHAnsi" w:hAnsiTheme="majorHAnsi"/>
        </w:rPr>
      </w:pPr>
      <w:r w:rsidRPr="00C55EA8">
        <w:rPr>
          <w:rFonts w:asciiTheme="majorHAnsi" w:hAnsiTheme="majorHAnsi"/>
        </w:rPr>
        <w:t>Los resultados del trabajo cumplen con el propósito y la responsabilidad incluidos en el estatuto de auditoria interna</w:t>
      </w:r>
      <w:r w:rsidR="00C55EA8" w:rsidRPr="00C55EA8">
        <w:rPr>
          <w:rFonts w:asciiTheme="majorHAnsi" w:hAnsiTheme="majorHAnsi"/>
        </w:rPr>
        <w:t>.</w:t>
      </w:r>
    </w:p>
    <w:p w:rsidR="00C55EA8" w:rsidRPr="00C55EA8" w:rsidRDefault="00C55EA8" w:rsidP="00BF39D7">
      <w:pPr>
        <w:pStyle w:val="Prrafodelista"/>
        <w:numPr>
          <w:ilvl w:val="0"/>
          <w:numId w:val="1"/>
        </w:numPr>
        <w:spacing w:after="0"/>
        <w:jc w:val="both"/>
        <w:rPr>
          <w:rFonts w:asciiTheme="majorHAnsi" w:hAnsiTheme="majorHAnsi"/>
        </w:rPr>
      </w:pPr>
      <w:r w:rsidRPr="00C55EA8">
        <w:rPr>
          <w:rFonts w:asciiTheme="majorHAnsi" w:hAnsiTheme="majorHAnsi"/>
        </w:rPr>
        <w:t>Cumple con la definición de auditoria interna y normas.</w:t>
      </w:r>
    </w:p>
    <w:p w:rsidR="00015565" w:rsidRPr="00C55EA8" w:rsidRDefault="00C55EA8" w:rsidP="00BF39D7">
      <w:pPr>
        <w:pStyle w:val="Prrafodelista"/>
        <w:numPr>
          <w:ilvl w:val="0"/>
          <w:numId w:val="1"/>
        </w:numPr>
        <w:spacing w:after="0"/>
        <w:jc w:val="both"/>
        <w:rPr>
          <w:rFonts w:asciiTheme="majorHAnsi" w:hAnsiTheme="majorHAnsi"/>
        </w:rPr>
      </w:pPr>
      <w:r w:rsidRPr="00C55EA8">
        <w:rPr>
          <w:rFonts w:asciiTheme="majorHAnsi" w:hAnsiTheme="majorHAnsi"/>
        </w:rPr>
        <w:t>Los individuos que conforman la auditoria interna cumplen con el código de ética y normas.</w:t>
      </w:r>
      <w:r w:rsidR="00015565" w:rsidRPr="00C55EA8">
        <w:rPr>
          <w:rFonts w:asciiTheme="majorHAnsi" w:hAnsiTheme="majorHAnsi"/>
        </w:rPr>
        <w:t xml:space="preserve"> </w:t>
      </w:r>
    </w:p>
    <w:p w:rsidR="00BF39D7" w:rsidRDefault="00BF39D7" w:rsidP="00BF39D7">
      <w:pPr>
        <w:spacing w:after="0"/>
        <w:jc w:val="both"/>
        <w:rPr>
          <w:rFonts w:asciiTheme="majorHAnsi" w:hAnsiTheme="majorHAnsi"/>
        </w:rPr>
      </w:pPr>
      <w:r w:rsidRPr="00BF39D7">
        <w:rPr>
          <w:rFonts w:asciiTheme="majorHAnsi" w:hAnsiTheme="majorHAnsi"/>
          <w:b/>
          <w:u w:val="single"/>
        </w:rPr>
        <w:t>2010 Planificación</w:t>
      </w:r>
      <w:r w:rsidRPr="00BF39D7">
        <w:rPr>
          <w:rFonts w:asciiTheme="majorHAnsi" w:hAnsiTheme="majorHAnsi"/>
          <w:b/>
        </w:rPr>
        <w:t xml:space="preserve">: </w:t>
      </w:r>
      <w:r w:rsidRPr="00BF39D7">
        <w:rPr>
          <w:rFonts w:asciiTheme="majorHAnsi" w:hAnsiTheme="majorHAnsi"/>
        </w:rPr>
        <w:t>El Director ejecutivo</w:t>
      </w:r>
      <w:r>
        <w:rPr>
          <w:rFonts w:asciiTheme="majorHAnsi" w:hAnsiTheme="majorHAnsi"/>
        </w:rPr>
        <w:t xml:space="preserve"> es el encargado de establecer planes basados en riesgo.</w:t>
      </w:r>
    </w:p>
    <w:p w:rsidR="00BF39D7" w:rsidRPr="001C5724" w:rsidRDefault="00BF39D7" w:rsidP="001C5724">
      <w:pPr>
        <w:pStyle w:val="Prrafodelista"/>
        <w:numPr>
          <w:ilvl w:val="0"/>
          <w:numId w:val="3"/>
        </w:numPr>
        <w:spacing w:after="0"/>
        <w:jc w:val="both"/>
        <w:rPr>
          <w:rFonts w:asciiTheme="majorHAnsi" w:hAnsiTheme="majorHAnsi"/>
        </w:rPr>
      </w:pPr>
      <w:r w:rsidRPr="001C5724">
        <w:rPr>
          <w:rFonts w:asciiTheme="majorHAnsi" w:hAnsiTheme="majorHAnsi"/>
        </w:rPr>
        <w:t>El plan de trabajo deberá estar basado en una evaluación de riesgos documentada.</w:t>
      </w:r>
    </w:p>
    <w:p w:rsidR="00BF39D7" w:rsidRPr="001C5724" w:rsidRDefault="00BF39D7" w:rsidP="001C5724">
      <w:pPr>
        <w:pStyle w:val="Prrafodelista"/>
        <w:numPr>
          <w:ilvl w:val="0"/>
          <w:numId w:val="3"/>
        </w:numPr>
        <w:spacing w:after="0"/>
        <w:jc w:val="both"/>
        <w:rPr>
          <w:rFonts w:asciiTheme="majorHAnsi" w:hAnsiTheme="majorHAnsi"/>
        </w:rPr>
      </w:pPr>
      <w:r w:rsidRPr="001C5724">
        <w:rPr>
          <w:rFonts w:asciiTheme="majorHAnsi" w:hAnsiTheme="majorHAnsi"/>
        </w:rPr>
        <w:t>El director debe considerar las expectativas de la alta dirección.</w:t>
      </w:r>
    </w:p>
    <w:p w:rsidR="00BF39D7" w:rsidRPr="001C5724" w:rsidRDefault="00BF39D7" w:rsidP="001C5724">
      <w:pPr>
        <w:pStyle w:val="Prrafodelista"/>
        <w:numPr>
          <w:ilvl w:val="0"/>
          <w:numId w:val="3"/>
        </w:numPr>
        <w:spacing w:after="0"/>
        <w:jc w:val="both"/>
        <w:rPr>
          <w:rFonts w:asciiTheme="majorHAnsi" w:hAnsiTheme="majorHAnsi"/>
        </w:rPr>
      </w:pPr>
      <w:r w:rsidRPr="001C5724">
        <w:rPr>
          <w:rFonts w:asciiTheme="majorHAnsi" w:hAnsiTheme="majorHAnsi"/>
        </w:rPr>
        <w:t>El director deberá considerar la aceptación de trabajos de consultoría que le sean propuestos.</w:t>
      </w:r>
    </w:p>
    <w:p w:rsidR="00BF39D7" w:rsidRDefault="00BF39D7" w:rsidP="00BF39D7">
      <w:pPr>
        <w:spacing w:after="0"/>
        <w:jc w:val="both"/>
        <w:rPr>
          <w:rFonts w:asciiTheme="majorHAnsi" w:hAnsiTheme="majorHAnsi"/>
        </w:rPr>
      </w:pPr>
    </w:p>
    <w:p w:rsidR="00BF39D7" w:rsidRDefault="001C5724" w:rsidP="00BF39D7">
      <w:pPr>
        <w:spacing w:after="0"/>
        <w:jc w:val="both"/>
        <w:rPr>
          <w:rFonts w:asciiTheme="majorHAnsi" w:hAnsiTheme="majorHAnsi"/>
        </w:rPr>
      </w:pPr>
      <w:r w:rsidRPr="001C5724">
        <w:rPr>
          <w:rFonts w:asciiTheme="majorHAnsi" w:hAnsiTheme="majorHAnsi"/>
          <w:b/>
          <w:u w:val="single"/>
        </w:rPr>
        <w:t>Comunicación y aprobación</w:t>
      </w:r>
      <w:r w:rsidRPr="001C5724">
        <w:rPr>
          <w:rFonts w:asciiTheme="majorHAnsi" w:hAnsiTheme="majorHAnsi"/>
          <w:b/>
        </w:rPr>
        <w:t xml:space="preserve">: </w:t>
      </w:r>
      <w:r w:rsidRPr="001C5724">
        <w:rPr>
          <w:rFonts w:asciiTheme="majorHAnsi" w:hAnsiTheme="majorHAnsi"/>
        </w:rPr>
        <w:t>El director debe comunicar los planes y</w:t>
      </w:r>
      <w:r>
        <w:rPr>
          <w:rFonts w:asciiTheme="majorHAnsi" w:hAnsiTheme="majorHAnsi"/>
        </w:rPr>
        <w:t xml:space="preserve"> requerimientos de los recursos, incluyendo los cambios provisionales significativos, a la alta dirección y al consejo para su revisión y aprobación.</w:t>
      </w:r>
    </w:p>
    <w:p w:rsidR="001C5724" w:rsidRDefault="001C5724" w:rsidP="00BF39D7">
      <w:pPr>
        <w:spacing w:after="0"/>
        <w:jc w:val="both"/>
        <w:rPr>
          <w:rFonts w:asciiTheme="majorHAnsi" w:hAnsiTheme="majorHAnsi"/>
        </w:rPr>
      </w:pPr>
    </w:p>
    <w:p w:rsidR="001C5724" w:rsidRDefault="001C5724" w:rsidP="00BF39D7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  <w:u w:val="single"/>
        </w:rPr>
        <w:t xml:space="preserve">2120 </w:t>
      </w:r>
      <w:r w:rsidRPr="001C5724">
        <w:rPr>
          <w:rFonts w:asciiTheme="majorHAnsi" w:hAnsiTheme="majorHAnsi"/>
          <w:b/>
          <w:u w:val="single"/>
        </w:rPr>
        <w:t>Gestión de riesgos</w:t>
      </w:r>
      <w:r w:rsidRPr="001C5724">
        <w:rPr>
          <w:rFonts w:asciiTheme="majorHAnsi" w:hAnsiTheme="majorHAnsi"/>
          <w:b/>
        </w:rPr>
        <w:t xml:space="preserve">: </w:t>
      </w:r>
      <w:r w:rsidRPr="001C5724">
        <w:rPr>
          <w:rFonts w:asciiTheme="majorHAnsi" w:hAnsiTheme="majorHAnsi"/>
        </w:rPr>
        <w:t>Se debe evaluar la eficacia y contribuir a la mejora de los procesos de gestión de riesgos</w:t>
      </w:r>
      <w:r>
        <w:rPr>
          <w:rFonts w:asciiTheme="majorHAnsi" w:hAnsiTheme="majorHAnsi"/>
        </w:rPr>
        <w:t>, los procesos de gestión de riesgos de la organización y su eficacia.</w:t>
      </w:r>
    </w:p>
    <w:p w:rsidR="001C5724" w:rsidRDefault="001C5724" w:rsidP="00BF39D7">
      <w:pPr>
        <w:spacing w:after="0"/>
        <w:jc w:val="both"/>
        <w:rPr>
          <w:rFonts w:asciiTheme="majorHAnsi" w:hAnsiTheme="majorHAnsi"/>
        </w:rPr>
      </w:pPr>
    </w:p>
    <w:p w:rsidR="001C5724" w:rsidRPr="001C5724" w:rsidRDefault="001C5724" w:rsidP="001C5724">
      <w:pPr>
        <w:pStyle w:val="Prrafodelista"/>
        <w:numPr>
          <w:ilvl w:val="0"/>
          <w:numId w:val="4"/>
        </w:numPr>
        <w:spacing w:after="0"/>
        <w:ind w:left="720"/>
        <w:jc w:val="both"/>
        <w:rPr>
          <w:rFonts w:asciiTheme="majorHAnsi" w:hAnsiTheme="majorHAnsi"/>
        </w:rPr>
      </w:pPr>
      <w:r w:rsidRPr="001C5724">
        <w:rPr>
          <w:rFonts w:asciiTheme="majorHAnsi" w:hAnsiTheme="majorHAnsi"/>
        </w:rPr>
        <w:t>Las exposiciones al riesgo referidas a gobierno, operaciones y sistemas de información de la organización, con relación a:</w:t>
      </w:r>
    </w:p>
    <w:p w:rsidR="001C5724" w:rsidRPr="001C5724" w:rsidRDefault="001C5724" w:rsidP="001C5724">
      <w:pPr>
        <w:pStyle w:val="Prrafodelista"/>
        <w:numPr>
          <w:ilvl w:val="0"/>
          <w:numId w:val="4"/>
        </w:numPr>
        <w:spacing w:after="0"/>
        <w:ind w:left="720"/>
        <w:jc w:val="both"/>
        <w:rPr>
          <w:rFonts w:asciiTheme="majorHAnsi" w:hAnsiTheme="majorHAnsi"/>
        </w:rPr>
      </w:pPr>
      <w:r w:rsidRPr="001C5724">
        <w:rPr>
          <w:rFonts w:asciiTheme="majorHAnsi" w:hAnsiTheme="majorHAnsi"/>
        </w:rPr>
        <w:t>Fiabilidad de integridad de la información financiera.</w:t>
      </w:r>
    </w:p>
    <w:p w:rsidR="001C5724" w:rsidRPr="001C5724" w:rsidRDefault="001C5724" w:rsidP="001C5724">
      <w:pPr>
        <w:pStyle w:val="Prrafodelista"/>
        <w:numPr>
          <w:ilvl w:val="0"/>
          <w:numId w:val="4"/>
        </w:numPr>
        <w:spacing w:after="0"/>
        <w:ind w:left="720"/>
        <w:jc w:val="both"/>
        <w:rPr>
          <w:rFonts w:asciiTheme="majorHAnsi" w:hAnsiTheme="majorHAnsi"/>
        </w:rPr>
      </w:pPr>
      <w:r w:rsidRPr="001C5724">
        <w:rPr>
          <w:rFonts w:asciiTheme="majorHAnsi" w:hAnsiTheme="majorHAnsi"/>
        </w:rPr>
        <w:t>Eficacia y eficiencia de las operaciones.</w:t>
      </w:r>
    </w:p>
    <w:p w:rsidR="001C5724" w:rsidRPr="001C5724" w:rsidRDefault="001C5724" w:rsidP="001C5724">
      <w:pPr>
        <w:pStyle w:val="Prrafodelista"/>
        <w:numPr>
          <w:ilvl w:val="0"/>
          <w:numId w:val="4"/>
        </w:numPr>
        <w:spacing w:after="0"/>
        <w:ind w:left="720"/>
        <w:jc w:val="both"/>
        <w:rPr>
          <w:rFonts w:asciiTheme="majorHAnsi" w:hAnsiTheme="majorHAnsi"/>
        </w:rPr>
      </w:pPr>
      <w:r w:rsidRPr="001C5724">
        <w:rPr>
          <w:rFonts w:asciiTheme="majorHAnsi" w:hAnsiTheme="majorHAnsi"/>
        </w:rPr>
        <w:t>Protección de activos.</w:t>
      </w:r>
    </w:p>
    <w:p w:rsidR="001C5724" w:rsidRDefault="001C5724" w:rsidP="001C5724">
      <w:pPr>
        <w:pStyle w:val="Prrafodelista"/>
        <w:numPr>
          <w:ilvl w:val="0"/>
          <w:numId w:val="4"/>
        </w:numPr>
        <w:spacing w:after="0"/>
        <w:ind w:left="720"/>
        <w:jc w:val="both"/>
        <w:rPr>
          <w:rFonts w:asciiTheme="majorHAnsi" w:hAnsiTheme="majorHAnsi"/>
        </w:rPr>
      </w:pPr>
      <w:r w:rsidRPr="001C5724">
        <w:rPr>
          <w:rFonts w:asciiTheme="majorHAnsi" w:hAnsiTheme="majorHAnsi"/>
        </w:rPr>
        <w:t>Cumplimiento de leyes, regulaciones, políticas, procedimientos y contratos</w:t>
      </w:r>
      <w:r>
        <w:rPr>
          <w:rFonts w:asciiTheme="majorHAnsi" w:hAnsiTheme="majorHAnsi"/>
        </w:rPr>
        <w:t>.</w:t>
      </w:r>
    </w:p>
    <w:p w:rsidR="001C5724" w:rsidRPr="001C5724" w:rsidRDefault="001C5724" w:rsidP="001C5724">
      <w:pPr>
        <w:spacing w:after="0"/>
        <w:jc w:val="both"/>
        <w:rPr>
          <w:rFonts w:asciiTheme="majorHAnsi" w:hAnsiTheme="majorHAnsi"/>
        </w:rPr>
      </w:pPr>
    </w:p>
    <w:p w:rsidR="001C5724" w:rsidRDefault="001C5724" w:rsidP="001C5724">
      <w:pPr>
        <w:spacing w:after="0"/>
        <w:jc w:val="both"/>
        <w:rPr>
          <w:rFonts w:asciiTheme="majorHAnsi" w:hAnsiTheme="majorHAnsi"/>
        </w:rPr>
      </w:pPr>
    </w:p>
    <w:p w:rsidR="00CC23CA" w:rsidRDefault="00CC23CA" w:rsidP="00BF39D7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>2200 P</w:t>
      </w:r>
      <w:r w:rsidRPr="00CC23CA">
        <w:rPr>
          <w:rFonts w:asciiTheme="majorHAnsi" w:hAnsiTheme="majorHAnsi"/>
          <w:b/>
        </w:rPr>
        <w:t>lanificación del trabajo</w:t>
      </w:r>
      <w:r>
        <w:rPr>
          <w:rFonts w:asciiTheme="majorHAnsi" w:hAnsiTheme="majorHAnsi"/>
          <w:b/>
        </w:rPr>
        <w:t xml:space="preserve">: </w:t>
      </w:r>
      <w:r w:rsidRPr="00CC23CA">
        <w:rPr>
          <w:rFonts w:asciiTheme="majorHAnsi" w:hAnsiTheme="majorHAnsi"/>
        </w:rPr>
        <w:t>Se debe elaborar y documentar el plan de trabajo el cual debe  contener</w:t>
      </w:r>
      <w:r>
        <w:rPr>
          <w:rFonts w:asciiTheme="majorHAnsi" w:hAnsiTheme="majorHAnsi"/>
        </w:rPr>
        <w:t>: Alcance, Objetivos, Tiempo y asignación de recursos.</w:t>
      </w:r>
    </w:p>
    <w:p w:rsidR="00CC23CA" w:rsidRDefault="00CC23CA" w:rsidP="00BF39D7">
      <w:pPr>
        <w:spacing w:after="0"/>
        <w:jc w:val="both"/>
        <w:rPr>
          <w:rFonts w:asciiTheme="majorHAnsi" w:hAnsiTheme="majorHAnsi"/>
        </w:rPr>
      </w:pPr>
    </w:p>
    <w:p w:rsidR="00CC23CA" w:rsidRDefault="00CC23CA" w:rsidP="00BF39D7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2210 </w:t>
      </w:r>
      <w:r w:rsidRPr="00CC23CA">
        <w:rPr>
          <w:rFonts w:asciiTheme="majorHAnsi" w:hAnsiTheme="majorHAnsi"/>
          <w:b/>
        </w:rPr>
        <w:t>Objetivos del trabajo:</w:t>
      </w:r>
      <w:r>
        <w:rPr>
          <w:rFonts w:asciiTheme="majorHAnsi" w:hAnsiTheme="majorHAnsi"/>
        </w:rPr>
        <w:t xml:space="preserve"> Deben establecerse objetivos para cada trabajo</w:t>
      </w:r>
    </w:p>
    <w:p w:rsidR="00CC23CA" w:rsidRDefault="00CC23CA" w:rsidP="00BF39D7">
      <w:pPr>
        <w:spacing w:after="0"/>
        <w:jc w:val="both"/>
        <w:rPr>
          <w:rFonts w:asciiTheme="majorHAnsi" w:hAnsiTheme="majorHAnsi"/>
        </w:rPr>
      </w:pPr>
      <w:r w:rsidRPr="00CC23CA">
        <w:rPr>
          <w:rFonts w:asciiTheme="majorHAnsi" w:hAnsiTheme="majorHAnsi"/>
          <w:b/>
        </w:rPr>
        <w:t>2230 Asignación de recursos para el trabajo</w:t>
      </w:r>
      <w:r>
        <w:rPr>
          <w:rFonts w:asciiTheme="majorHAnsi" w:hAnsiTheme="majorHAnsi"/>
          <w:b/>
        </w:rPr>
        <w:t xml:space="preserve">: </w:t>
      </w:r>
      <w:r>
        <w:rPr>
          <w:rFonts w:asciiTheme="majorHAnsi" w:hAnsiTheme="majorHAnsi"/>
        </w:rPr>
        <w:t>S</w:t>
      </w:r>
      <w:r>
        <w:rPr>
          <w:rFonts w:asciiTheme="majorHAnsi" w:hAnsiTheme="majorHAnsi"/>
        </w:rPr>
        <w:t>e debe determinar</w:t>
      </w:r>
      <w:r>
        <w:rPr>
          <w:rFonts w:asciiTheme="majorHAnsi" w:hAnsiTheme="majorHAnsi"/>
        </w:rPr>
        <w:t xml:space="preserve"> los recursos adecuados y suficientes para lograr los objetivos del trabajo.</w:t>
      </w:r>
    </w:p>
    <w:p w:rsidR="00CC23CA" w:rsidRDefault="00CC23CA" w:rsidP="00BF39D7">
      <w:pPr>
        <w:spacing w:after="0"/>
        <w:jc w:val="both"/>
        <w:rPr>
          <w:rFonts w:asciiTheme="majorHAnsi" w:hAnsiTheme="majorHAnsi"/>
        </w:rPr>
      </w:pPr>
      <w:r w:rsidRPr="00CC23CA">
        <w:rPr>
          <w:rFonts w:asciiTheme="majorHAnsi" w:hAnsiTheme="majorHAnsi"/>
          <w:b/>
        </w:rPr>
        <w:t>22</w:t>
      </w:r>
      <w:r>
        <w:rPr>
          <w:rFonts w:asciiTheme="majorHAnsi" w:hAnsiTheme="majorHAnsi"/>
          <w:b/>
        </w:rPr>
        <w:t>4</w:t>
      </w:r>
      <w:r w:rsidRPr="00CC23CA">
        <w:rPr>
          <w:rFonts w:asciiTheme="majorHAnsi" w:hAnsiTheme="majorHAnsi"/>
          <w:b/>
        </w:rPr>
        <w:t>0 Programa de trabajo</w:t>
      </w:r>
      <w:r>
        <w:rPr>
          <w:rFonts w:asciiTheme="majorHAnsi" w:hAnsiTheme="majorHAnsi"/>
          <w:b/>
        </w:rPr>
        <w:t xml:space="preserve">: </w:t>
      </w:r>
      <w:r w:rsidRPr="00CC23CA">
        <w:rPr>
          <w:rFonts w:asciiTheme="majorHAnsi" w:hAnsiTheme="majorHAnsi"/>
        </w:rPr>
        <w:t>Los programas de trabajo deben incluir los procedimientos para identificar, analizar, evaluar y documentar información durante la tarea</w:t>
      </w:r>
      <w:r>
        <w:rPr>
          <w:rFonts w:asciiTheme="majorHAnsi" w:hAnsiTheme="majorHAnsi"/>
        </w:rPr>
        <w:t>.</w:t>
      </w:r>
    </w:p>
    <w:p w:rsidR="00CC23CA" w:rsidRDefault="00BB7A62" w:rsidP="00BF39D7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2300 Desempeño del trabajo: Los auditores internos deben identificar, analizar, evaluar y documentar suficiente información de manera tal que les permita cumplir con los objetivos del trabajo.</w:t>
      </w:r>
    </w:p>
    <w:p w:rsidR="00BB7A62" w:rsidRDefault="00BB7A62" w:rsidP="00BF39D7">
      <w:pPr>
        <w:spacing w:after="0"/>
        <w:jc w:val="both"/>
        <w:rPr>
          <w:rFonts w:asciiTheme="majorHAnsi" w:hAnsiTheme="majorHAnsi"/>
        </w:rPr>
      </w:pPr>
      <w:r w:rsidRPr="00BB7A62">
        <w:rPr>
          <w:rFonts w:asciiTheme="majorHAnsi" w:hAnsiTheme="majorHAnsi"/>
          <w:b/>
        </w:rPr>
        <w:t>2330 Documentación de la información</w:t>
      </w:r>
      <w:r>
        <w:rPr>
          <w:rFonts w:asciiTheme="majorHAnsi" w:hAnsiTheme="majorHAnsi"/>
          <w:b/>
        </w:rPr>
        <w:t xml:space="preserve">: </w:t>
      </w:r>
      <w:r w:rsidRPr="00BB7A62">
        <w:rPr>
          <w:rFonts w:asciiTheme="majorHAnsi" w:hAnsiTheme="majorHAnsi"/>
        </w:rPr>
        <w:t>Los a</w:t>
      </w:r>
      <w:r>
        <w:rPr>
          <w:rFonts w:asciiTheme="majorHAnsi" w:hAnsiTheme="majorHAnsi"/>
        </w:rPr>
        <w:t>uditores internos deben documentar información relevante que les permite soportar las conclusiones y los resultados del trabajo.</w:t>
      </w:r>
    </w:p>
    <w:p w:rsidR="00BB7A62" w:rsidRDefault="00BB7A62" w:rsidP="00BF39D7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El auditor ejecutivo debe:</w:t>
      </w:r>
    </w:p>
    <w:p w:rsidR="00BB7A62" w:rsidRPr="00BB7A62" w:rsidRDefault="00BB7A62" w:rsidP="00BB7A62">
      <w:pPr>
        <w:pStyle w:val="Prrafodelista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 w:rsidRPr="00BB7A62">
        <w:rPr>
          <w:rFonts w:asciiTheme="majorHAnsi" w:hAnsiTheme="majorHAnsi"/>
        </w:rPr>
        <w:t>Controlar el acceso a los registros del trabajo.</w:t>
      </w:r>
    </w:p>
    <w:p w:rsidR="00BB7A62" w:rsidRPr="00BB7A62" w:rsidRDefault="00BB7A62" w:rsidP="00BB7A62">
      <w:pPr>
        <w:pStyle w:val="Prrafodelista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 w:rsidRPr="00BB7A62">
        <w:rPr>
          <w:rFonts w:asciiTheme="majorHAnsi" w:hAnsiTheme="majorHAnsi"/>
        </w:rPr>
        <w:t>Obtener aprobación de la alta dirección o de asesores legales antes de dar a conocer tales registros a terceros.</w:t>
      </w:r>
    </w:p>
    <w:p w:rsidR="00BB7A62" w:rsidRDefault="00BB7A62" w:rsidP="00BB7A62">
      <w:pPr>
        <w:pStyle w:val="Prrafodelista"/>
        <w:numPr>
          <w:ilvl w:val="0"/>
          <w:numId w:val="5"/>
        </w:numPr>
        <w:spacing w:after="0"/>
        <w:jc w:val="both"/>
        <w:rPr>
          <w:rFonts w:asciiTheme="majorHAnsi" w:hAnsiTheme="majorHAnsi"/>
        </w:rPr>
      </w:pPr>
      <w:r w:rsidRPr="00BB7A62">
        <w:rPr>
          <w:rFonts w:asciiTheme="majorHAnsi" w:hAnsiTheme="majorHAnsi"/>
        </w:rPr>
        <w:t>Debe establecer requisitos de retención para los registros del trabajo, sea cual sea el medio que se mantiene el registro</w:t>
      </w:r>
      <w:r>
        <w:rPr>
          <w:rFonts w:asciiTheme="majorHAnsi" w:hAnsiTheme="majorHAnsi"/>
        </w:rPr>
        <w:t>.</w:t>
      </w:r>
    </w:p>
    <w:p w:rsidR="00BB7A62" w:rsidRDefault="00BB7A62" w:rsidP="00BB7A62">
      <w:pPr>
        <w:pStyle w:val="Prrafodelista"/>
        <w:spacing w:after="0"/>
        <w:jc w:val="both"/>
        <w:rPr>
          <w:rFonts w:asciiTheme="majorHAnsi" w:hAnsiTheme="majorHAnsi"/>
        </w:rPr>
      </w:pPr>
    </w:p>
    <w:p w:rsidR="00BB7A62" w:rsidRDefault="00BB7A62" w:rsidP="00BB7A62">
      <w:pPr>
        <w:spacing w:after="0"/>
        <w:jc w:val="both"/>
        <w:rPr>
          <w:rFonts w:asciiTheme="majorHAnsi" w:hAnsiTheme="majorHAnsi"/>
        </w:rPr>
      </w:pPr>
      <w:r w:rsidRPr="00BB7A62">
        <w:rPr>
          <w:rFonts w:asciiTheme="majorHAnsi" w:hAnsiTheme="majorHAnsi"/>
          <w:b/>
        </w:rPr>
        <w:t>2340 Supervisión del trabajo</w:t>
      </w:r>
      <w:r w:rsidRPr="00BB7A62">
        <w:rPr>
          <w:rFonts w:asciiTheme="majorHAnsi" w:hAnsiTheme="majorHAnsi"/>
        </w:rPr>
        <w:t>: D</w:t>
      </w:r>
      <w:r>
        <w:rPr>
          <w:rFonts w:asciiTheme="majorHAnsi" w:hAnsiTheme="majorHAnsi"/>
        </w:rPr>
        <w:t>eben ser adecuadamente supervisados para asegurar el logro de sus objetivos, la calidad del trabajo y el desarrollo del personal.</w:t>
      </w:r>
    </w:p>
    <w:p w:rsidR="00BB7A62" w:rsidRDefault="00BB7A62" w:rsidP="00BB7A62">
      <w:pPr>
        <w:spacing w:after="0"/>
        <w:jc w:val="both"/>
        <w:rPr>
          <w:rFonts w:asciiTheme="majorHAnsi" w:hAnsiTheme="majorHAnsi"/>
        </w:rPr>
      </w:pPr>
    </w:p>
    <w:p w:rsidR="00BB7A62" w:rsidRPr="00BB7A62" w:rsidRDefault="00BB7A62" w:rsidP="00BB7A62">
      <w:pPr>
        <w:spacing w:after="0"/>
        <w:jc w:val="both"/>
        <w:rPr>
          <w:rFonts w:asciiTheme="majorHAnsi" w:hAnsiTheme="majorHAnsi"/>
          <w:b/>
        </w:rPr>
      </w:pPr>
      <w:r w:rsidRPr="00BB7A62">
        <w:rPr>
          <w:rFonts w:asciiTheme="majorHAnsi" w:hAnsiTheme="majorHAnsi"/>
          <w:b/>
        </w:rPr>
        <w:t>2410 Criterios para la comunicación</w:t>
      </w:r>
    </w:p>
    <w:p w:rsidR="00BB7A62" w:rsidRDefault="00BB7A62" w:rsidP="00BB7A62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La comunicación debe incluir los objetivos y alcance del trabajo así como las conclusiones correspondientes, las recomendaciones y los planes de acción. </w:t>
      </w:r>
    </w:p>
    <w:p w:rsidR="00BB7A62" w:rsidRDefault="00BB7A62" w:rsidP="00BB7A62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La comunicación final de los resultados del trabajo debe incluir, si corresponde la opinión o conclusiones del auditor.</w:t>
      </w:r>
    </w:p>
    <w:p w:rsidR="00BB7A62" w:rsidRDefault="00BB7A62" w:rsidP="00BB7A62">
      <w:pPr>
        <w:spacing w:after="0"/>
        <w:jc w:val="both"/>
        <w:rPr>
          <w:rFonts w:asciiTheme="majorHAnsi" w:hAnsiTheme="majorHAnsi"/>
          <w:b/>
        </w:rPr>
      </w:pPr>
      <w:r w:rsidRPr="00BB7A62">
        <w:rPr>
          <w:rFonts w:asciiTheme="majorHAnsi" w:hAnsiTheme="majorHAnsi"/>
          <w:b/>
        </w:rPr>
        <w:t>Declaración</w:t>
      </w:r>
      <w:r>
        <w:rPr>
          <w:rFonts w:asciiTheme="majorHAnsi" w:hAnsiTheme="majorHAnsi"/>
          <w:b/>
        </w:rPr>
        <w:t xml:space="preserve"> de incumplimiento de las Normas</w:t>
      </w:r>
    </w:p>
    <w:p w:rsidR="00BB7A62" w:rsidRDefault="000E09B2" w:rsidP="00BB7A62">
      <w:pPr>
        <w:spacing w:after="0"/>
        <w:jc w:val="both"/>
        <w:rPr>
          <w:rFonts w:asciiTheme="majorHAnsi" w:hAnsiTheme="majorHAnsi"/>
        </w:rPr>
      </w:pPr>
      <w:r w:rsidRPr="000E09B2">
        <w:rPr>
          <w:rFonts w:asciiTheme="majorHAnsi" w:hAnsiTheme="majorHAnsi"/>
        </w:rPr>
        <w:t>C</w:t>
      </w:r>
      <w:r>
        <w:rPr>
          <w:rFonts w:asciiTheme="majorHAnsi" w:hAnsiTheme="majorHAnsi"/>
        </w:rPr>
        <w:t>uando el incumplimiento de la definición de Auditoria interna, en la conclusión del trabajo se debe expresar:</w:t>
      </w:r>
    </w:p>
    <w:p w:rsidR="000E09B2" w:rsidRPr="000E09B2" w:rsidRDefault="000E09B2" w:rsidP="000E09B2">
      <w:pPr>
        <w:pStyle w:val="Prrafodelista"/>
        <w:numPr>
          <w:ilvl w:val="0"/>
          <w:numId w:val="6"/>
        </w:numPr>
        <w:spacing w:after="0"/>
        <w:jc w:val="both"/>
        <w:rPr>
          <w:rFonts w:asciiTheme="majorHAnsi" w:hAnsiTheme="majorHAnsi"/>
        </w:rPr>
      </w:pPr>
      <w:r w:rsidRPr="000E09B2">
        <w:rPr>
          <w:rFonts w:asciiTheme="majorHAnsi" w:hAnsiTheme="majorHAnsi"/>
        </w:rPr>
        <w:t xml:space="preserve">El principio o regla de conducta del </w:t>
      </w:r>
      <w:proofErr w:type="spellStart"/>
      <w:r w:rsidRPr="000E09B2">
        <w:rPr>
          <w:rFonts w:asciiTheme="majorHAnsi" w:hAnsiTheme="majorHAnsi"/>
        </w:rPr>
        <w:t>Codigo</w:t>
      </w:r>
      <w:proofErr w:type="spellEnd"/>
      <w:r w:rsidRPr="000E09B2">
        <w:rPr>
          <w:rFonts w:asciiTheme="majorHAnsi" w:hAnsiTheme="majorHAnsi"/>
        </w:rPr>
        <w:t xml:space="preserve"> de ética, o las Normas con las cuales no se cumplió totalmente.</w:t>
      </w:r>
    </w:p>
    <w:p w:rsidR="000E09B2" w:rsidRPr="000E09B2" w:rsidRDefault="000E09B2" w:rsidP="000E09B2">
      <w:pPr>
        <w:pStyle w:val="Prrafodelista"/>
        <w:numPr>
          <w:ilvl w:val="0"/>
          <w:numId w:val="6"/>
        </w:numPr>
        <w:spacing w:after="0"/>
        <w:jc w:val="both"/>
        <w:rPr>
          <w:rFonts w:asciiTheme="majorHAnsi" w:hAnsiTheme="majorHAnsi"/>
        </w:rPr>
      </w:pPr>
      <w:r w:rsidRPr="000E09B2">
        <w:rPr>
          <w:rFonts w:asciiTheme="majorHAnsi" w:hAnsiTheme="majorHAnsi"/>
        </w:rPr>
        <w:t>Las razones de incumplimiento</w:t>
      </w:r>
    </w:p>
    <w:p w:rsidR="000E09B2" w:rsidRPr="000E09B2" w:rsidRDefault="000E09B2" w:rsidP="000E09B2">
      <w:pPr>
        <w:pStyle w:val="Prrafodelista"/>
        <w:numPr>
          <w:ilvl w:val="0"/>
          <w:numId w:val="6"/>
        </w:numPr>
        <w:spacing w:after="0"/>
        <w:jc w:val="both"/>
        <w:rPr>
          <w:rFonts w:asciiTheme="majorHAnsi" w:hAnsiTheme="majorHAnsi"/>
        </w:rPr>
      </w:pPr>
      <w:r w:rsidRPr="000E09B2">
        <w:rPr>
          <w:rFonts w:asciiTheme="majorHAnsi" w:hAnsiTheme="majorHAnsi"/>
        </w:rPr>
        <w:t>El impacto del incumplimiento sobre ese trabajo y los resultados comunicados del mismo.</w:t>
      </w:r>
    </w:p>
    <w:p w:rsidR="00BB7A62" w:rsidRDefault="000E09B2" w:rsidP="00BB7A62">
      <w:pPr>
        <w:tabs>
          <w:tab w:val="left" w:pos="1005"/>
        </w:tabs>
        <w:spacing w:after="0"/>
        <w:jc w:val="both"/>
        <w:rPr>
          <w:rFonts w:asciiTheme="majorHAnsi" w:hAnsiTheme="majorHAnsi"/>
          <w:b/>
        </w:rPr>
      </w:pPr>
      <w:r w:rsidRPr="000E09B2">
        <w:rPr>
          <w:rFonts w:asciiTheme="majorHAnsi" w:hAnsiTheme="majorHAnsi"/>
          <w:b/>
        </w:rPr>
        <w:t>Difusión de resultados</w:t>
      </w:r>
    </w:p>
    <w:p w:rsidR="000E09B2" w:rsidRPr="000E09B2" w:rsidRDefault="000E09B2" w:rsidP="00BB7A62">
      <w:pPr>
        <w:tabs>
          <w:tab w:val="left" w:pos="1005"/>
        </w:tabs>
        <w:spacing w:after="0"/>
        <w:jc w:val="both"/>
        <w:rPr>
          <w:rFonts w:asciiTheme="majorHAnsi" w:hAnsiTheme="majorHAnsi"/>
        </w:rPr>
      </w:pPr>
      <w:r w:rsidRPr="000E09B2">
        <w:rPr>
          <w:rFonts w:asciiTheme="majorHAnsi" w:hAnsiTheme="majorHAnsi"/>
        </w:rPr>
        <w:t>El director debe difundir los resultados a las partes apropiadas.</w:t>
      </w:r>
    </w:p>
    <w:p w:rsidR="00BF39D7" w:rsidRPr="00CC23CA" w:rsidRDefault="00BF39D7" w:rsidP="00BF39D7">
      <w:pPr>
        <w:spacing w:after="0"/>
        <w:jc w:val="both"/>
        <w:rPr>
          <w:rFonts w:asciiTheme="majorHAnsi" w:hAnsiTheme="majorHAnsi"/>
        </w:rPr>
      </w:pPr>
    </w:p>
    <w:p w:rsidR="00BF39D7" w:rsidRDefault="000E09B2" w:rsidP="00BF39D7">
      <w:pPr>
        <w:rPr>
          <w:rFonts w:asciiTheme="majorHAnsi" w:hAnsiTheme="majorHAnsi"/>
          <w:b/>
        </w:rPr>
      </w:pPr>
      <w:r w:rsidRPr="000E09B2">
        <w:rPr>
          <w:rFonts w:asciiTheme="majorHAnsi" w:hAnsiTheme="majorHAnsi"/>
          <w:b/>
        </w:rPr>
        <w:t>Opiniones Globales</w:t>
      </w:r>
    </w:p>
    <w:p w:rsidR="000E09B2" w:rsidRPr="000E09B2" w:rsidRDefault="000E09B2" w:rsidP="00BF39D7">
      <w:pPr>
        <w:rPr>
          <w:rFonts w:asciiTheme="majorHAnsi" w:hAnsiTheme="majorHAnsi"/>
        </w:rPr>
      </w:pPr>
      <w:r w:rsidRPr="000E09B2">
        <w:rPr>
          <w:rFonts w:asciiTheme="majorHAnsi" w:hAnsiTheme="majorHAnsi"/>
        </w:rPr>
        <w:t>Al emitirse una opinión global, debe considerarse las expectativas de la alta dirección, el co</w:t>
      </w:r>
      <w:r>
        <w:rPr>
          <w:rFonts w:asciiTheme="majorHAnsi" w:hAnsiTheme="majorHAnsi"/>
        </w:rPr>
        <w:t>n</w:t>
      </w:r>
      <w:r w:rsidRPr="000E09B2">
        <w:rPr>
          <w:rFonts w:asciiTheme="majorHAnsi" w:hAnsiTheme="majorHAnsi"/>
        </w:rPr>
        <w:t>sejo y otras partes interesadas y debe ser soportada por información</w:t>
      </w:r>
      <w:bookmarkStart w:id="0" w:name="_GoBack"/>
      <w:bookmarkEnd w:id="0"/>
      <w:r w:rsidRPr="000E09B2">
        <w:rPr>
          <w:rFonts w:asciiTheme="majorHAnsi" w:hAnsiTheme="majorHAnsi"/>
        </w:rPr>
        <w:t xml:space="preserve"> suficiente, fiable relevante y útil.</w:t>
      </w:r>
    </w:p>
    <w:sectPr w:rsidR="000E09B2" w:rsidRPr="000E09B2" w:rsidSect="00A53B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0.9pt;height:10.9pt" o:bullet="t">
        <v:imagedata r:id="rId1" o:title="msoDE02"/>
      </v:shape>
    </w:pict>
  </w:numPicBullet>
  <w:abstractNum w:abstractNumId="0">
    <w:nsid w:val="1B177E77"/>
    <w:multiLevelType w:val="hybridMultilevel"/>
    <w:tmpl w:val="F7E21DE2"/>
    <w:lvl w:ilvl="0" w:tplc="4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4A4625"/>
    <w:multiLevelType w:val="hybridMultilevel"/>
    <w:tmpl w:val="5AE8C89C"/>
    <w:lvl w:ilvl="0" w:tplc="440A0007">
      <w:start w:val="1"/>
      <w:numFmt w:val="bullet"/>
      <w:lvlText w:val=""/>
      <w:lvlPicBulletId w:val="0"/>
      <w:lvlJc w:val="left"/>
      <w:pPr>
        <w:ind w:left="77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292A6D4E"/>
    <w:multiLevelType w:val="hybridMultilevel"/>
    <w:tmpl w:val="2DD2411E"/>
    <w:lvl w:ilvl="0" w:tplc="4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136FD"/>
    <w:multiLevelType w:val="hybridMultilevel"/>
    <w:tmpl w:val="A8381FC6"/>
    <w:lvl w:ilvl="0" w:tplc="4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B654B8"/>
    <w:multiLevelType w:val="hybridMultilevel"/>
    <w:tmpl w:val="C55A826E"/>
    <w:lvl w:ilvl="0" w:tplc="4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AA6650"/>
    <w:multiLevelType w:val="hybridMultilevel"/>
    <w:tmpl w:val="CD2A5734"/>
    <w:lvl w:ilvl="0" w:tplc="440A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C0"/>
    <w:rsid w:val="00015565"/>
    <w:rsid w:val="000E09B2"/>
    <w:rsid w:val="001C5724"/>
    <w:rsid w:val="003267AC"/>
    <w:rsid w:val="003C74C8"/>
    <w:rsid w:val="00512DC0"/>
    <w:rsid w:val="005F2A74"/>
    <w:rsid w:val="007937D0"/>
    <w:rsid w:val="00850766"/>
    <w:rsid w:val="00A53B37"/>
    <w:rsid w:val="00BB7A62"/>
    <w:rsid w:val="00BF39D7"/>
    <w:rsid w:val="00C55EA8"/>
    <w:rsid w:val="00CC23CA"/>
    <w:rsid w:val="00F8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55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15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596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2</cp:revision>
  <dcterms:created xsi:type="dcterms:W3CDTF">2013-08-30T03:51:00Z</dcterms:created>
  <dcterms:modified xsi:type="dcterms:W3CDTF">2013-08-30T03:51:00Z</dcterms:modified>
</cp:coreProperties>
</file>